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CD" w:rsidRDefault="00C963FE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Minutes: 1</w:t>
      </w:r>
      <w:r w:rsidR="00E00000">
        <w:rPr>
          <w:rFonts w:ascii="Tahoma" w:eastAsia="Tahoma" w:hAnsi="Tahoma" w:cs="Tahoma"/>
          <w:b/>
          <w:color w:val="000000"/>
        </w:rPr>
        <w:t>3</w:t>
      </w:r>
      <w:r>
        <w:rPr>
          <w:rFonts w:ascii="Tahoma" w:eastAsia="Tahoma" w:hAnsi="Tahoma" w:cs="Tahoma"/>
          <w:b/>
          <w:color w:val="000000"/>
          <w:vertAlign w:val="superscript"/>
        </w:rPr>
        <w:t>th</w:t>
      </w:r>
      <w:r>
        <w:rPr>
          <w:rFonts w:ascii="Tahoma" w:eastAsia="Tahoma" w:hAnsi="Tahoma" w:cs="Tahoma"/>
          <w:b/>
          <w:color w:val="000000"/>
        </w:rPr>
        <w:t xml:space="preserve"> </w:t>
      </w:r>
      <w:r w:rsidR="00E00000">
        <w:rPr>
          <w:rFonts w:ascii="Tahoma" w:eastAsia="Tahoma" w:hAnsi="Tahoma" w:cs="Tahoma"/>
          <w:b/>
          <w:color w:val="000000"/>
        </w:rPr>
        <w:t>May 2024: 7.</w:t>
      </w:r>
      <w:r w:rsidR="0051148B">
        <w:rPr>
          <w:rFonts w:ascii="Tahoma" w:eastAsia="Tahoma" w:hAnsi="Tahoma" w:cs="Tahoma"/>
          <w:b/>
          <w:color w:val="000000"/>
        </w:rPr>
        <w:t>22</w:t>
      </w:r>
      <w:r>
        <w:rPr>
          <w:rFonts w:ascii="Tahoma" w:eastAsia="Tahoma" w:hAnsi="Tahoma" w:cs="Tahoma"/>
          <w:b/>
          <w:color w:val="000000"/>
        </w:rPr>
        <w:t xml:space="preserve"> pm, Macclesfield Institute</w:t>
      </w:r>
    </w:p>
    <w:p w:rsidR="00E36FCD" w:rsidRDefault="00E36FCD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b/>
          <w:color w:val="000000"/>
        </w:rPr>
      </w:pPr>
    </w:p>
    <w:tbl>
      <w:tblPr>
        <w:tblStyle w:val="a"/>
        <w:tblW w:w="14951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11"/>
        <w:gridCol w:w="1727"/>
        <w:gridCol w:w="2932"/>
        <w:gridCol w:w="3260"/>
        <w:gridCol w:w="3260"/>
        <w:gridCol w:w="3261"/>
      </w:tblGrid>
      <w:tr w:rsidR="00E36FCD" w:rsidTr="0051148B">
        <w:trPr>
          <w:trHeight w:val="72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WELCOME:</w:t>
            </w:r>
          </w:p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Acknowledgement of the traditional owners - the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Peramangk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people – and their leaders past and present, on whose land we meet tonight. </w:t>
            </w:r>
          </w:p>
        </w:tc>
      </w:tr>
      <w:tr w:rsidR="00E36FCD" w:rsidTr="0051148B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PRESENT:  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00000" w:rsidP="009177B3">
            <w:pPr>
              <w:spacing w:line="360" w:lineRule="auto"/>
            </w:pPr>
            <w:r>
              <w:rPr>
                <w:rFonts w:ascii="Tahoma" w:eastAsia="Tahoma" w:hAnsi="Tahoma" w:cs="Tahoma"/>
              </w:rPr>
              <w:t xml:space="preserve">C. Gordon (Vice), </w:t>
            </w:r>
            <w:r w:rsidR="00C963FE">
              <w:rPr>
                <w:rFonts w:ascii="Tahoma" w:eastAsia="Tahoma" w:hAnsi="Tahoma" w:cs="Tahoma"/>
                <w:color w:val="000000"/>
              </w:rPr>
              <w:t>L. Boyd, R. Davidson,</w:t>
            </w:r>
            <w:r w:rsidR="00C963FE">
              <w:rPr>
                <w:rFonts w:ascii="Tahoma" w:eastAsia="Tahoma" w:hAnsi="Tahoma" w:cs="Tahoma"/>
              </w:rPr>
              <w:t xml:space="preserve"> </w:t>
            </w:r>
            <w:r w:rsidR="0051148B">
              <w:rPr>
                <w:rFonts w:ascii="Tahoma" w:eastAsia="Tahoma" w:hAnsi="Tahoma" w:cs="Tahoma"/>
              </w:rPr>
              <w:t xml:space="preserve">K. </w:t>
            </w:r>
            <w:proofErr w:type="spellStart"/>
            <w:r w:rsidR="0051148B">
              <w:rPr>
                <w:rFonts w:ascii="Tahoma" w:eastAsia="Tahoma" w:hAnsi="Tahoma" w:cs="Tahoma"/>
              </w:rPr>
              <w:t>Scholz</w:t>
            </w:r>
            <w:proofErr w:type="spellEnd"/>
            <w:r w:rsidR="0051148B">
              <w:rPr>
                <w:rFonts w:ascii="Tahoma" w:eastAsia="Tahoma" w:hAnsi="Tahoma" w:cs="Tahoma"/>
              </w:rPr>
              <w:t xml:space="preserve">, </w:t>
            </w:r>
            <w:r w:rsidR="00FF0E5F">
              <w:rPr>
                <w:rFonts w:ascii="Tahoma" w:eastAsia="Tahoma" w:hAnsi="Tahoma" w:cs="Tahoma"/>
                <w:color w:val="000000"/>
              </w:rPr>
              <w:t>T. Slack</w:t>
            </w:r>
            <w:r w:rsidR="0051148B"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E36FCD" w:rsidTr="0051148B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APOLOGIES: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00000" w:rsidP="00917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P. Worland (Chair), </w:t>
            </w:r>
            <w:r>
              <w:rPr>
                <w:rFonts w:ascii="Tahoma" w:eastAsia="Tahoma" w:hAnsi="Tahoma" w:cs="Tahoma"/>
              </w:rPr>
              <w:t>G Harris (Treasurer)</w:t>
            </w:r>
            <w:r w:rsidR="009177B3">
              <w:rPr>
                <w:rFonts w:ascii="Tahoma" w:eastAsia="Tahoma" w:hAnsi="Tahoma" w:cs="Tahoma"/>
              </w:rPr>
              <w:t>, J. Conroy (Secretary)</w:t>
            </w:r>
            <w:r w:rsidR="0051148B">
              <w:rPr>
                <w:rFonts w:ascii="Tahoma" w:eastAsia="Tahoma" w:hAnsi="Tahoma" w:cs="Tahoma"/>
              </w:rPr>
              <w:t>, D Maher.</w:t>
            </w:r>
          </w:p>
        </w:tc>
      </w:tr>
      <w:tr w:rsidR="0051148B" w:rsidTr="0051148B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48B" w:rsidRDefault="0051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3a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48B" w:rsidRDefault="0051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ABSENT: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48B" w:rsidRDefault="0051148B" w:rsidP="00917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K. Stephenson</w:t>
            </w:r>
          </w:p>
        </w:tc>
      </w:tr>
      <w:tr w:rsidR="00E36FCD" w:rsidTr="0051148B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51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MINUTES OF PREVIOUS MEETING: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6FCD" w:rsidRPr="00671C99" w:rsidRDefault="00AA4D3A" w:rsidP="00917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Motion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r w:rsidR="0051148B">
              <w:rPr>
                <w:rFonts w:ascii="Tahoma" w:eastAsia="Tahoma" w:hAnsi="Tahoma" w:cs="Tahoma"/>
                <w:color w:val="000000"/>
              </w:rPr>
              <w:t xml:space="preserve">That the </w:t>
            </w:r>
            <w:r w:rsidR="00E00000">
              <w:rPr>
                <w:rFonts w:ascii="Tahoma" w:eastAsia="Tahoma" w:hAnsi="Tahoma" w:cs="Tahoma"/>
                <w:color w:val="000000"/>
              </w:rPr>
              <w:t xml:space="preserve">April </w:t>
            </w:r>
            <w:r w:rsidR="009177B3">
              <w:rPr>
                <w:rFonts w:ascii="Tahoma" w:eastAsia="Tahoma" w:hAnsi="Tahoma" w:cs="Tahoma"/>
                <w:color w:val="000000"/>
              </w:rPr>
              <w:t xml:space="preserve">draft </w:t>
            </w:r>
            <w:r w:rsidR="00E00000">
              <w:rPr>
                <w:rFonts w:ascii="Tahoma" w:eastAsia="Tahoma" w:hAnsi="Tahoma" w:cs="Tahoma"/>
                <w:color w:val="000000"/>
              </w:rPr>
              <w:t xml:space="preserve">to be circulated </w:t>
            </w:r>
            <w:r w:rsidR="009177B3">
              <w:rPr>
                <w:rFonts w:ascii="Tahoma" w:eastAsia="Tahoma" w:hAnsi="Tahoma" w:cs="Tahoma"/>
                <w:color w:val="000000"/>
              </w:rPr>
              <w:t>with May minutes</w:t>
            </w:r>
            <w:r w:rsidR="0051148B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E00000">
              <w:rPr>
                <w:rFonts w:ascii="Tahoma" w:eastAsia="Tahoma" w:hAnsi="Tahoma" w:cs="Tahoma"/>
                <w:color w:val="000000"/>
              </w:rPr>
              <w:t>prior to June meeting</w:t>
            </w:r>
          </w:p>
        </w:tc>
      </w:tr>
      <w:tr w:rsidR="00E36FCD" w:rsidTr="00C40C8D">
        <w:trPr>
          <w:trHeight w:val="79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36FCD"/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36FC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6FCD" w:rsidRDefault="00C963FE" w:rsidP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Moved: </w:t>
            </w:r>
            <w:r w:rsidR="00F45020">
              <w:rPr>
                <w:rFonts w:ascii="Tahoma" w:eastAsia="Tahoma" w:hAnsi="Tahoma" w:cs="Tahoma"/>
                <w:color w:val="000000"/>
              </w:rPr>
              <w:t>L. Boyd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6FCD" w:rsidRDefault="00C963FE" w:rsidP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Seconded: </w:t>
            </w:r>
            <w:r w:rsidR="00F45020">
              <w:rPr>
                <w:rFonts w:ascii="Tahoma" w:eastAsia="Tahoma" w:hAnsi="Tahoma" w:cs="Tahoma"/>
                <w:color w:val="000000"/>
              </w:rPr>
              <w:t>R. Davidson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6FCD" w:rsidRDefault="00C963FE" w:rsidP="00917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108"/>
              <w:rPr>
                <w:rFonts w:ascii="Tahoma" w:eastAsia="Tahoma" w:hAnsi="Tahoma" w:cs="Tahoma"/>
                <w:b/>
                <w:color w:val="000000"/>
              </w:rPr>
            </w:pPr>
            <w:r w:rsidRPr="00AA4D3A">
              <w:rPr>
                <w:rFonts w:ascii="Tahoma" w:eastAsia="Tahoma" w:hAnsi="Tahoma" w:cs="Tahoma"/>
                <w:b/>
                <w:color w:val="000000"/>
              </w:rPr>
              <w:t xml:space="preserve">Motion </w:t>
            </w:r>
            <w:r w:rsidR="0051148B">
              <w:rPr>
                <w:rFonts w:ascii="Tahoma" w:eastAsia="Tahoma" w:hAnsi="Tahoma" w:cs="Tahoma"/>
                <w:b/>
                <w:color w:val="000000"/>
              </w:rPr>
              <w:t>passed</w:t>
            </w:r>
          </w:p>
        </w:tc>
      </w:tr>
    </w:tbl>
    <w:p w:rsidR="00E36FCD" w:rsidRDefault="00E36FCD" w:rsidP="00C37C6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color w:val="000000"/>
        </w:rPr>
      </w:pPr>
    </w:p>
    <w:tbl>
      <w:tblPr>
        <w:tblStyle w:val="a0"/>
        <w:tblW w:w="23106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699"/>
        <w:gridCol w:w="3117"/>
        <w:gridCol w:w="4829"/>
        <w:gridCol w:w="3693"/>
        <w:gridCol w:w="2692"/>
        <w:gridCol w:w="2692"/>
        <w:gridCol w:w="2692"/>
        <w:gridCol w:w="2692"/>
      </w:tblGrid>
      <w:tr w:rsidR="00E36FCD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E36FCD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  <w:r w:rsidR="00C963FE" w:rsidRPr="00671C99">
              <w:rPr>
                <w:rFonts w:ascii="Tahoma" w:eastAsia="Tahoma" w:hAnsi="Tahoma" w:cs="Tahoma"/>
                <w:b/>
                <w:color w:val="000000"/>
              </w:rPr>
              <w:t>.</w:t>
            </w:r>
          </w:p>
        </w:tc>
        <w:tc>
          <w:tcPr>
            <w:tcW w:w="14331" w:type="dxa"/>
            <w:gridSpan w:val="4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Business Arising from Minutes</w:t>
            </w:r>
          </w:p>
        </w:tc>
      </w:tr>
      <w:tr w:rsidR="00E36FCD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C963FE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Crystal lake account and other outstanding matters from previous committee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7B3" w:rsidRPr="00B12CF3" w:rsidRDefault="009177B3" w:rsidP="00B12CF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="300" w:hanging="283"/>
              <w:rPr>
                <w:rFonts w:ascii="Arial" w:hAnsi="Arial" w:cs="Arial"/>
                <w:color w:val="222222"/>
              </w:rPr>
            </w:pPr>
            <w:r w:rsidRPr="00B12CF3">
              <w:rPr>
                <w:rFonts w:ascii="Arial" w:hAnsi="Arial" w:cs="Arial"/>
                <w:color w:val="222222"/>
              </w:rPr>
              <w:t xml:space="preserve">P. Worland &amp; SA Stone Sculpture Association (SASSA) members discussed sculptures from 2019 Sculptors @ Crystal Lake event </w:t>
            </w:r>
            <w:r w:rsidR="00B12CF3" w:rsidRPr="00B12CF3">
              <w:rPr>
                <w:rFonts w:ascii="Arial" w:hAnsi="Arial" w:cs="Arial"/>
                <w:color w:val="222222"/>
              </w:rPr>
              <w:t xml:space="preserve">&amp; </w:t>
            </w:r>
            <w:r w:rsidRPr="00B12CF3">
              <w:rPr>
                <w:rFonts w:ascii="Arial" w:hAnsi="Arial" w:cs="Arial"/>
                <w:color w:val="222222"/>
              </w:rPr>
              <w:t>other relevant matters.</w:t>
            </w:r>
          </w:p>
          <w:p w:rsidR="00B12CF3" w:rsidRPr="00B12CF3" w:rsidRDefault="009177B3" w:rsidP="00B12CF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="300" w:hanging="283"/>
              <w:rPr>
                <w:rFonts w:ascii="Arial" w:hAnsi="Arial" w:cs="Arial"/>
                <w:color w:val="222222"/>
              </w:rPr>
            </w:pPr>
            <w:r w:rsidRPr="00B12CF3">
              <w:rPr>
                <w:rFonts w:ascii="Arial" w:hAnsi="Arial" w:cs="Arial"/>
                <w:color w:val="222222"/>
              </w:rPr>
              <w:t>7 large sculptures made in 2019, 3 commissioned for CL Park</w:t>
            </w:r>
            <w:r w:rsidR="00B12CF3" w:rsidRPr="00B12CF3">
              <w:rPr>
                <w:rFonts w:ascii="Arial" w:hAnsi="Arial" w:cs="Arial"/>
                <w:color w:val="222222"/>
              </w:rPr>
              <w:t>,</w:t>
            </w:r>
            <w:r w:rsidRPr="00B12CF3">
              <w:rPr>
                <w:rFonts w:ascii="Arial" w:hAnsi="Arial" w:cs="Arial"/>
                <w:color w:val="222222"/>
              </w:rPr>
              <w:t xml:space="preserve"> MCA have funds from event to install. </w:t>
            </w:r>
          </w:p>
          <w:p w:rsidR="00D501D8" w:rsidRPr="00D501D8" w:rsidRDefault="009177B3" w:rsidP="00C37C6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="300" w:hanging="300"/>
              <w:rPr>
                <w:rFonts w:ascii="Tahoma" w:eastAsia="Tahoma" w:hAnsi="Tahoma" w:cs="Tahoma"/>
              </w:rPr>
            </w:pPr>
            <w:r w:rsidRPr="00B12CF3">
              <w:rPr>
                <w:rFonts w:ascii="Arial" w:hAnsi="Arial" w:cs="Arial"/>
                <w:color w:val="222222"/>
              </w:rPr>
              <w:t xml:space="preserve">4 sculpture available to </w:t>
            </w:r>
            <w:r w:rsidR="00C37C69">
              <w:rPr>
                <w:rFonts w:ascii="Arial" w:hAnsi="Arial" w:cs="Arial"/>
                <w:color w:val="222222"/>
              </w:rPr>
              <w:t>sell</w:t>
            </w:r>
            <w:r w:rsidRPr="00B12CF3">
              <w:rPr>
                <w:rFonts w:ascii="Arial" w:hAnsi="Arial" w:cs="Arial"/>
                <w:color w:val="222222"/>
              </w:rPr>
              <w:t xml:space="preserve"> (or installed) - sale of these discussed with SASSA.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E36FCD" w:rsidRDefault="009177B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177B3">
              <w:rPr>
                <w:rFonts w:ascii="Arial" w:hAnsi="Arial" w:cs="Arial"/>
                <w:b/>
                <w:color w:val="222222"/>
                <w:shd w:val="clear" w:color="auto" w:fill="FFFFFF"/>
              </w:rPr>
              <w:t>Motion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: Note the SASSA proposal for a 3 way split on any funds raised from sale of the sculptures remaining from 2019 Symposium.</w:t>
            </w:r>
          </w:p>
          <w:p w:rsidR="009177B3" w:rsidRDefault="009177B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Moved:</w:t>
            </w:r>
            <w:r w:rsidR="0051148B">
              <w:rPr>
                <w:rFonts w:ascii="Arial" w:hAnsi="Arial" w:cs="Arial"/>
                <w:color w:val="222222"/>
                <w:shd w:val="clear" w:color="auto" w:fill="FFFFFF"/>
              </w:rPr>
              <w:t xml:space="preserve"> P</w:t>
            </w:r>
            <w:r w:rsidR="00F45020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51148B">
              <w:rPr>
                <w:rFonts w:ascii="Arial" w:hAnsi="Arial" w:cs="Arial"/>
                <w:color w:val="222222"/>
                <w:shd w:val="clear" w:color="auto" w:fill="FFFFFF"/>
              </w:rPr>
              <w:t xml:space="preserve"> Worland in absentia</w:t>
            </w:r>
          </w:p>
          <w:p w:rsidR="009177B3" w:rsidRDefault="009177B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Second:</w:t>
            </w:r>
            <w:r w:rsidR="0051148B">
              <w:rPr>
                <w:rFonts w:ascii="Arial" w:hAnsi="Arial" w:cs="Arial"/>
                <w:color w:val="222222"/>
                <w:shd w:val="clear" w:color="auto" w:fill="FFFFFF"/>
              </w:rPr>
              <w:t xml:space="preserve"> L</w:t>
            </w:r>
            <w:r w:rsidR="00F45020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51148B">
              <w:rPr>
                <w:rFonts w:ascii="Arial" w:hAnsi="Arial" w:cs="Arial"/>
                <w:color w:val="222222"/>
                <w:shd w:val="clear" w:color="auto" w:fill="FFFFFF"/>
              </w:rPr>
              <w:t xml:space="preserve"> Boyd</w:t>
            </w:r>
          </w:p>
          <w:p w:rsidR="00C37C69" w:rsidRDefault="009177B3" w:rsidP="00C37C69">
            <w:pPr>
              <w:rPr>
                <w:rFonts w:ascii="Tahoma" w:eastAsia="Tahoma" w:hAnsi="Tahoma" w:cs="Tahoma"/>
                <w:color w:val="000000"/>
              </w:rPr>
            </w:pPr>
            <w:r w:rsidRPr="00C37C69">
              <w:rPr>
                <w:rFonts w:ascii="Arial" w:hAnsi="Arial" w:cs="Arial"/>
                <w:b/>
                <w:color w:val="222222"/>
                <w:shd w:val="clear" w:color="auto" w:fill="FFFFFF"/>
              </w:rPr>
              <w:t>Motion</w:t>
            </w:r>
            <w:r w:rsidR="0051148B" w:rsidRPr="00C37C69">
              <w:rPr>
                <w:rFonts w:ascii="Arial" w:hAnsi="Arial" w:cs="Arial"/>
                <w:color w:val="222222"/>
                <w:shd w:val="clear" w:color="auto" w:fill="FFFFFF"/>
              </w:rPr>
              <w:t xml:space="preserve"> – in principle support </w:t>
            </w:r>
            <w:r w:rsidR="00C40C8D" w:rsidRPr="00C37C69">
              <w:rPr>
                <w:rFonts w:ascii="Arial" w:hAnsi="Arial" w:cs="Arial"/>
                <w:color w:val="222222"/>
                <w:shd w:val="clear" w:color="auto" w:fill="FFFFFF"/>
              </w:rPr>
              <w:t xml:space="preserve">given, however </w:t>
            </w:r>
            <w:r w:rsidR="00C40C8D">
              <w:rPr>
                <w:rFonts w:ascii="Arial" w:hAnsi="Arial" w:cs="Arial"/>
                <w:color w:val="222222"/>
                <w:shd w:val="clear" w:color="auto" w:fill="FFFFFF"/>
              </w:rPr>
              <w:t>several questions have been raised that require answers (see Action)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51148B" w:rsidRDefault="0051148B" w:rsidP="00C37C69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C37C69" w:rsidTr="00605C98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C37C69" w:rsidTr="00605C98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  <w:r w:rsidRPr="00671C99">
              <w:rPr>
                <w:rFonts w:ascii="Tahoma" w:eastAsia="Tahoma" w:hAnsi="Tahoma" w:cs="Tahoma"/>
                <w:b/>
                <w:color w:val="000000"/>
              </w:rPr>
              <w:t>.</w:t>
            </w:r>
          </w:p>
        </w:tc>
        <w:tc>
          <w:tcPr>
            <w:tcW w:w="14331" w:type="dxa"/>
            <w:gridSpan w:val="4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Business Arising from Minutes (Cont)</w:t>
            </w:r>
          </w:p>
        </w:tc>
      </w:tr>
      <w:tr w:rsidR="00C37C69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5.1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Crystal lake account and other outstanding matters from previous committee (cont)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Pr="00B12CF3" w:rsidRDefault="00C37C69" w:rsidP="00C37C6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="300" w:hanging="703"/>
              <w:rPr>
                <w:rFonts w:ascii="Arial" w:hAnsi="Arial" w:cs="Arial"/>
                <w:color w:val="222222"/>
              </w:rPr>
            </w:pPr>
            <w:r w:rsidRPr="00B12CF3">
              <w:rPr>
                <w:rFonts w:ascii="Arial" w:hAnsi="Arial" w:cs="Arial"/>
                <w:color w:val="222222"/>
              </w:rPr>
              <w:t xml:space="preserve">Proposed: SASSA &amp; artists </w:t>
            </w:r>
            <w:r>
              <w:rPr>
                <w:rFonts w:ascii="Arial" w:hAnsi="Arial" w:cs="Arial"/>
                <w:color w:val="222222"/>
              </w:rPr>
              <w:t xml:space="preserve">initiate </w:t>
            </w:r>
            <w:r w:rsidRPr="00B12CF3">
              <w:rPr>
                <w:rFonts w:ascii="Arial" w:hAnsi="Arial" w:cs="Arial"/>
                <w:color w:val="222222"/>
              </w:rPr>
              <w:t xml:space="preserve">sale of sculptures, income </w:t>
            </w:r>
            <w:r>
              <w:rPr>
                <w:rFonts w:ascii="Arial" w:hAnsi="Arial" w:cs="Arial"/>
                <w:color w:val="222222"/>
              </w:rPr>
              <w:t xml:space="preserve">split </w:t>
            </w:r>
            <w:r w:rsidRPr="00B12CF3">
              <w:rPr>
                <w:rFonts w:ascii="Arial" w:hAnsi="Arial" w:cs="Arial"/>
                <w:color w:val="222222"/>
              </w:rPr>
              <w:t xml:space="preserve">- one third each to MCA, SASSA &amp; artists. </w:t>
            </w:r>
            <w:r>
              <w:rPr>
                <w:rFonts w:ascii="Arial" w:hAnsi="Arial" w:cs="Arial"/>
                <w:color w:val="222222"/>
              </w:rPr>
              <w:t>(</w:t>
            </w:r>
            <w:r w:rsidRPr="00B12CF3">
              <w:rPr>
                <w:rFonts w:ascii="Arial" w:hAnsi="Arial" w:cs="Arial"/>
                <w:color w:val="222222"/>
              </w:rPr>
              <w:t>Sculptors originally paid only a small amount compared to value of art works</w:t>
            </w:r>
            <w:r>
              <w:rPr>
                <w:rFonts w:ascii="Arial" w:hAnsi="Arial" w:cs="Arial"/>
                <w:color w:val="222222"/>
              </w:rPr>
              <w:t>)</w:t>
            </w:r>
            <w:r w:rsidRPr="00B12CF3">
              <w:rPr>
                <w:rFonts w:ascii="Arial" w:hAnsi="Arial" w:cs="Arial"/>
                <w:color w:val="222222"/>
              </w:rPr>
              <w:t>. </w:t>
            </w:r>
          </w:p>
          <w:p w:rsidR="00C37C69" w:rsidRPr="00B12CF3" w:rsidRDefault="00C37C69" w:rsidP="00C37C6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="300" w:hanging="283"/>
              <w:rPr>
                <w:rFonts w:ascii="Arial" w:hAnsi="Arial" w:cs="Arial"/>
                <w:color w:val="222222"/>
              </w:rPr>
            </w:pPr>
            <w:r w:rsidRPr="00B12CF3">
              <w:rPr>
                <w:rFonts w:ascii="Arial" w:hAnsi="Arial" w:cs="Arial"/>
                <w:color w:val="222222"/>
              </w:rPr>
              <w:t xml:space="preserve">One third is </w:t>
            </w:r>
            <w:r w:rsidR="00CF79A3">
              <w:rPr>
                <w:rFonts w:ascii="Arial" w:hAnsi="Arial" w:cs="Arial"/>
                <w:color w:val="222222"/>
              </w:rPr>
              <w:t xml:space="preserve">greater </w:t>
            </w:r>
            <w:r w:rsidRPr="00B12CF3">
              <w:rPr>
                <w:rFonts w:ascii="Arial" w:hAnsi="Arial" w:cs="Arial"/>
                <w:color w:val="222222"/>
              </w:rPr>
              <w:t xml:space="preserve">than </w:t>
            </w:r>
            <w:r w:rsidR="00CF79A3">
              <w:rPr>
                <w:rFonts w:ascii="Arial" w:hAnsi="Arial" w:cs="Arial"/>
                <w:color w:val="222222"/>
              </w:rPr>
              <w:t xml:space="preserve">MCA </w:t>
            </w:r>
            <w:r w:rsidRPr="00B12CF3">
              <w:rPr>
                <w:rFonts w:ascii="Arial" w:hAnsi="Arial" w:cs="Arial"/>
                <w:color w:val="222222"/>
              </w:rPr>
              <w:t xml:space="preserve">commission received for </w:t>
            </w:r>
            <w:r w:rsidR="00CF79A3" w:rsidRPr="00B12CF3">
              <w:rPr>
                <w:rFonts w:ascii="Arial" w:hAnsi="Arial" w:cs="Arial"/>
                <w:color w:val="222222"/>
              </w:rPr>
              <w:t xml:space="preserve">CP </w:t>
            </w:r>
            <w:r w:rsidRPr="00B12CF3">
              <w:rPr>
                <w:rFonts w:ascii="Arial" w:hAnsi="Arial" w:cs="Arial"/>
                <w:color w:val="222222"/>
              </w:rPr>
              <w:t>art sold at exhibition</w:t>
            </w:r>
            <w:r w:rsidR="00CF79A3">
              <w:rPr>
                <w:rFonts w:ascii="Arial" w:hAnsi="Arial" w:cs="Arial"/>
                <w:color w:val="222222"/>
              </w:rPr>
              <w:t>,</w:t>
            </w:r>
            <w:r w:rsidRPr="00B12CF3">
              <w:rPr>
                <w:rFonts w:ascii="Arial" w:hAnsi="Arial" w:cs="Arial"/>
                <w:color w:val="222222"/>
              </w:rPr>
              <w:t xml:space="preserve"> but considerably less than if MCA sold works. </w:t>
            </w:r>
          </w:p>
          <w:p w:rsidR="00C37C69" w:rsidRPr="00B12CF3" w:rsidRDefault="00C37C69" w:rsidP="00C37C6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="300" w:hanging="283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Considerations: </w:t>
            </w:r>
            <w:r w:rsidRPr="00B12CF3">
              <w:rPr>
                <w:rFonts w:ascii="Arial" w:hAnsi="Arial" w:cs="Arial"/>
                <w:color w:val="222222"/>
              </w:rPr>
              <w:t>MCA not in a strong position to successfully negotiate sale of sculptures, lacking knowledge about the works, artists, connections or experience to sell large pieces of stone sculpture. SASSA has.</w:t>
            </w:r>
          </w:p>
          <w:p w:rsidR="00C37C69" w:rsidRDefault="00C37C69" w:rsidP="00C37C6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="300" w:hanging="283"/>
              <w:rPr>
                <w:rFonts w:ascii="Arial" w:hAnsi="Arial" w:cs="Arial"/>
                <w:color w:val="222222"/>
              </w:rPr>
            </w:pPr>
            <w:r w:rsidRPr="00B12CF3">
              <w:rPr>
                <w:rFonts w:ascii="Arial" w:hAnsi="Arial" w:cs="Arial"/>
                <w:color w:val="222222"/>
              </w:rPr>
              <w:t>SASSA will be motivated to find buyers</w:t>
            </w:r>
            <w:r>
              <w:rPr>
                <w:rFonts w:ascii="Arial" w:hAnsi="Arial" w:cs="Arial"/>
                <w:color w:val="222222"/>
              </w:rPr>
              <w:t>.</w:t>
            </w:r>
          </w:p>
          <w:p w:rsidR="00C37C69" w:rsidRPr="00B12CF3" w:rsidRDefault="00C37C69" w:rsidP="00C37C6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="300" w:hanging="283"/>
              <w:rPr>
                <w:rFonts w:ascii="Arial" w:hAnsi="Arial" w:cs="Arial"/>
                <w:color w:val="222222"/>
              </w:rPr>
            </w:pPr>
            <w:r w:rsidRPr="00B12CF3">
              <w:rPr>
                <w:rFonts w:ascii="Arial" w:hAnsi="Arial" w:cs="Arial"/>
                <w:color w:val="222222"/>
              </w:rPr>
              <w:t>Funds MCA receive could be used for future improvements at Crystal Lake, events or arts hub development.</w:t>
            </w:r>
          </w:p>
          <w:p w:rsidR="00C37C69" w:rsidRDefault="00CF79A3" w:rsidP="00CF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60"/>
              <w:rPr>
                <w:rFonts w:ascii="Tahoma" w:eastAsia="Tahoma" w:hAnsi="Tahoma" w:cs="Tahoma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</w:rPr>
              <w:t xml:space="preserve">-   </w:t>
            </w:r>
            <w:r w:rsidR="00C37C69" w:rsidRPr="00B12CF3">
              <w:rPr>
                <w:rFonts w:ascii="Arial" w:hAnsi="Arial" w:cs="Arial"/>
                <w:color w:val="222222"/>
              </w:rPr>
              <w:t xml:space="preserve">Mentioned to Anne Welsh </w:t>
            </w:r>
            <w:r>
              <w:rPr>
                <w:rFonts w:ascii="Arial" w:hAnsi="Arial" w:cs="Arial"/>
                <w:color w:val="222222"/>
              </w:rPr>
              <w:t>(</w:t>
            </w:r>
            <w:r w:rsidR="00C37C69" w:rsidRPr="00B12CF3">
              <w:rPr>
                <w:rFonts w:ascii="Arial" w:hAnsi="Arial" w:cs="Arial"/>
                <w:color w:val="222222"/>
              </w:rPr>
              <w:t>from now disbanded Crystal Lake MCA Subcommittee</w:t>
            </w:r>
            <w:r>
              <w:rPr>
                <w:rFonts w:ascii="Arial" w:hAnsi="Arial" w:cs="Arial"/>
                <w:color w:val="222222"/>
              </w:rPr>
              <w:t>)</w:t>
            </w:r>
            <w:r w:rsidR="00C37C69" w:rsidRPr="00B12CF3">
              <w:rPr>
                <w:rFonts w:ascii="Arial" w:hAnsi="Arial" w:cs="Arial"/>
                <w:color w:val="222222"/>
              </w:rPr>
              <w:t xml:space="preserve"> to determine </w:t>
            </w:r>
            <w:r>
              <w:rPr>
                <w:rFonts w:ascii="Arial" w:hAnsi="Arial" w:cs="Arial"/>
                <w:color w:val="222222"/>
              </w:rPr>
              <w:t xml:space="preserve">if </w:t>
            </w:r>
            <w:r w:rsidR="00C37C69" w:rsidRPr="00B12CF3">
              <w:rPr>
                <w:rFonts w:ascii="Arial" w:hAnsi="Arial" w:cs="Arial"/>
                <w:color w:val="222222"/>
              </w:rPr>
              <w:t xml:space="preserve">any </w:t>
            </w:r>
            <w:r w:rsidRPr="00B12CF3">
              <w:rPr>
                <w:rFonts w:ascii="Arial" w:hAnsi="Arial" w:cs="Arial"/>
                <w:color w:val="222222"/>
              </w:rPr>
              <w:t xml:space="preserve">proposal </w:t>
            </w:r>
            <w:r w:rsidR="00C37C69" w:rsidRPr="00B12CF3">
              <w:rPr>
                <w:rFonts w:ascii="Arial" w:hAnsi="Arial" w:cs="Arial"/>
                <w:color w:val="222222"/>
              </w:rPr>
              <w:t>preclusions. No response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="00C37C69" w:rsidRPr="00B12CF3">
              <w:rPr>
                <w:rFonts w:ascii="Arial" w:hAnsi="Arial" w:cs="Arial"/>
                <w:color w:val="222222"/>
              </w:rPr>
              <w:t>yet.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</w:t>
            </w:r>
            <w:r w:rsidRPr="0051148B">
              <w:rPr>
                <w:rFonts w:ascii="Tahoma" w:eastAsia="Tahoma" w:hAnsi="Tahoma" w:cs="Tahoma"/>
                <w:i/>
                <w:iCs/>
                <w:color w:val="000000"/>
              </w:rPr>
              <w:t xml:space="preserve">J. Conroy voted in </w:t>
            </w:r>
            <w:proofErr w:type="spellStart"/>
            <w:r w:rsidRPr="0051148B">
              <w:rPr>
                <w:rFonts w:ascii="Tahoma" w:eastAsia="Tahoma" w:hAnsi="Tahoma" w:cs="Tahoma"/>
                <w:i/>
                <w:iCs/>
                <w:color w:val="000000"/>
              </w:rPr>
              <w:t>abstentia</w:t>
            </w:r>
            <w:proofErr w:type="spellEnd"/>
            <w:r w:rsidRPr="0051148B">
              <w:rPr>
                <w:rFonts w:ascii="Tahoma" w:eastAsia="Tahoma" w:hAnsi="Tahoma" w:cs="Tahoma"/>
                <w:i/>
                <w:iCs/>
                <w:color w:val="000000"/>
              </w:rPr>
              <w:t xml:space="preserve"> in support of motion</w:t>
            </w:r>
            <w:r>
              <w:rPr>
                <w:rFonts w:ascii="Tahoma" w:eastAsia="Tahoma" w:hAnsi="Tahoma" w:cs="Tahoma"/>
                <w:i/>
                <w:iCs/>
                <w:color w:val="000000"/>
              </w:rPr>
              <w:t xml:space="preserve"> – see email</w:t>
            </w:r>
            <w:r>
              <w:rPr>
                <w:rFonts w:ascii="Tahoma" w:eastAsia="Tahoma" w:hAnsi="Tahoma" w:cs="Tahoma"/>
                <w:color w:val="000000"/>
              </w:rPr>
              <w:t>)</w:t>
            </w: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Ask P. Worland: </w:t>
            </w:r>
          </w:p>
          <w:p w:rsidR="00C37C69" w:rsidRPr="00C37C69" w:rsidRDefault="00C37C69" w:rsidP="00C37C69">
            <w:pPr>
              <w:pStyle w:val="ListParagraph"/>
              <w:numPr>
                <w:ilvl w:val="0"/>
                <w:numId w:val="16"/>
              </w:numPr>
              <w:ind w:left="262" w:hanging="2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</w:t>
            </w:r>
            <w:r w:rsidRPr="00C37C69">
              <w:rPr>
                <w:rFonts w:ascii="Tahoma" w:eastAsia="Tahoma" w:hAnsi="Tahoma" w:cs="Tahoma"/>
              </w:rPr>
              <w:t>hether the sculptures to be installed at CL have already been selected from the seven available?</w:t>
            </w:r>
          </w:p>
          <w:p w:rsidR="00C37C69" w:rsidRPr="00BE0B8E" w:rsidRDefault="00C37C69" w:rsidP="00C3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hanging="26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2) Can SASSA provide appraisals on the value of the individual sculptures that are to be sold, prior to an agreement being entered into with SASSA and the relevant artists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C37C6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C. Gordon </w:t>
            </w:r>
          </w:p>
          <w:p w:rsidR="00C37C69" w:rsidRDefault="00C37C69" w:rsidP="00AA4D3A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E36FCD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C963FE">
              <w:rPr>
                <w:rFonts w:ascii="Tahoma" w:eastAsia="Tahoma" w:hAnsi="Tahoma" w:cs="Tahoma"/>
                <w:color w:val="000000"/>
              </w:rPr>
              <w:t>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E81458">
              <w:rPr>
                <w:rFonts w:ascii="Arial" w:eastAsia="Arial" w:hAnsi="Arial" w:cs="Arial"/>
              </w:rPr>
              <w:t>CDR Group proposed infrastructure updates to the hall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Pr="00CF79A3" w:rsidRDefault="00CF79A3" w:rsidP="00CF79A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Unable to vote on motion as </w:t>
            </w:r>
            <w:proofErr w:type="gramStart"/>
            <w:r>
              <w:rPr>
                <w:rFonts w:ascii="Arial" w:hAnsi="Arial" w:cs="Arial"/>
                <w:color w:val="222222"/>
              </w:rPr>
              <w:t>he</w:t>
            </w:r>
            <w:proofErr w:type="gramEnd"/>
            <w:r>
              <w:rPr>
                <w:rFonts w:ascii="Arial" w:hAnsi="Arial" w:cs="Arial"/>
                <w:color w:val="222222"/>
              </w:rPr>
              <w:t xml:space="preserve"> number of attendees did not meet the quorum</w:t>
            </w:r>
            <w:r w:rsidR="0051148B" w:rsidRPr="00CF79A3">
              <w:rPr>
                <w:rFonts w:ascii="Arial" w:hAnsi="Arial" w:cs="Arial"/>
                <w:color w:val="222222"/>
              </w:rPr>
              <w:t>. R</w:t>
            </w:r>
            <w:r w:rsidRPr="00CF79A3">
              <w:rPr>
                <w:rFonts w:ascii="Arial" w:hAnsi="Arial" w:cs="Arial"/>
                <w:color w:val="222222"/>
              </w:rPr>
              <w:t>. Davidson</w:t>
            </w:r>
            <w:r w:rsidR="0051148B" w:rsidRPr="00CF79A3">
              <w:rPr>
                <w:rFonts w:ascii="Arial" w:hAnsi="Arial" w:cs="Arial"/>
                <w:color w:val="222222"/>
              </w:rPr>
              <w:t xml:space="preserve"> </w:t>
            </w:r>
            <w:r w:rsidRPr="00CF79A3">
              <w:rPr>
                <w:rFonts w:ascii="Arial" w:hAnsi="Arial" w:cs="Arial"/>
                <w:color w:val="222222"/>
              </w:rPr>
              <w:t xml:space="preserve">to </w:t>
            </w:r>
            <w:r w:rsidR="0051148B" w:rsidRPr="00CF79A3">
              <w:rPr>
                <w:rFonts w:ascii="Arial" w:hAnsi="Arial" w:cs="Arial"/>
                <w:color w:val="222222"/>
              </w:rPr>
              <w:t>rais</w:t>
            </w:r>
            <w:r w:rsidRPr="00CF79A3">
              <w:rPr>
                <w:rFonts w:ascii="Arial" w:hAnsi="Arial" w:cs="Arial"/>
                <w:color w:val="222222"/>
              </w:rPr>
              <w:t>e</w:t>
            </w:r>
            <w:r w:rsidR="0051148B" w:rsidRPr="00CF79A3">
              <w:rPr>
                <w:rFonts w:ascii="Arial" w:hAnsi="Arial" w:cs="Arial"/>
                <w:color w:val="222222"/>
              </w:rPr>
              <w:t xml:space="preserve"> issue of costs with W </w:t>
            </w:r>
            <w:proofErr w:type="spellStart"/>
            <w:r w:rsidR="0051148B" w:rsidRPr="00CF79A3">
              <w:rPr>
                <w:rFonts w:ascii="Arial" w:hAnsi="Arial" w:cs="Arial"/>
                <w:color w:val="222222"/>
              </w:rPr>
              <w:t>Liebich</w:t>
            </w:r>
            <w:proofErr w:type="spellEnd"/>
            <w:r w:rsidR="0051148B" w:rsidRPr="00CF79A3">
              <w:rPr>
                <w:rFonts w:ascii="Arial" w:hAnsi="Arial" w:cs="Arial"/>
                <w:color w:val="222222"/>
              </w:rPr>
              <w:t xml:space="preserve"> of CDR with respect to the generator, </w:t>
            </w:r>
            <w:r w:rsidRPr="00CF79A3">
              <w:rPr>
                <w:rFonts w:ascii="Arial" w:hAnsi="Arial" w:cs="Arial"/>
                <w:color w:val="222222"/>
              </w:rPr>
              <w:t xml:space="preserve">and </w:t>
            </w:r>
            <w:r w:rsidR="0051148B" w:rsidRPr="00CF79A3">
              <w:rPr>
                <w:rFonts w:ascii="Arial" w:hAnsi="Arial" w:cs="Arial"/>
                <w:color w:val="222222"/>
              </w:rPr>
              <w:t>sprinkler unit</w:t>
            </w:r>
            <w:r w:rsidR="00B05FA7" w:rsidRPr="00CF79A3">
              <w:rPr>
                <w:rFonts w:ascii="Arial" w:hAnsi="Arial" w:cs="Arial"/>
                <w:color w:val="222222"/>
              </w:rPr>
              <w:t xml:space="preserve"> which are excessive given the requirements.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C37C69" w:rsidRDefault="00C37C69" w:rsidP="0051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Meet with W.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Leibich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to discuss infrastructure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costings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and necessities. </w:t>
            </w:r>
          </w:p>
          <w:p w:rsidR="00BE0B8E" w:rsidRPr="00BE0B8E" w:rsidRDefault="00C37C69" w:rsidP="00CF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Forward email from SA Housing re Institute </w:t>
            </w:r>
            <w:r w:rsidR="00CF79A3">
              <w:rPr>
                <w:rFonts w:ascii="Tahoma" w:eastAsia="Tahoma" w:hAnsi="Tahoma" w:cs="Tahoma"/>
                <w:color w:val="000000"/>
              </w:rPr>
              <w:t xml:space="preserve">use </w:t>
            </w:r>
            <w:r>
              <w:rPr>
                <w:rFonts w:ascii="Tahoma" w:eastAsia="Tahoma" w:hAnsi="Tahoma" w:cs="Tahoma"/>
                <w:color w:val="000000"/>
              </w:rPr>
              <w:t>post disaster</w:t>
            </w:r>
            <w:r w:rsidR="00CF79A3">
              <w:rPr>
                <w:rFonts w:ascii="Tahoma" w:eastAsia="Tahoma" w:hAnsi="Tahoma" w:cs="Tahoma"/>
                <w:color w:val="000000"/>
              </w:rPr>
              <w:t>,</w:t>
            </w:r>
            <w:r>
              <w:rPr>
                <w:rFonts w:ascii="Tahoma" w:eastAsia="Tahoma" w:hAnsi="Tahoma" w:cs="Tahoma"/>
                <w:color w:val="000000"/>
              </w:rPr>
              <w:t xml:space="preserve"> as may be relevant to </w:t>
            </w:r>
            <w:r w:rsidR="00CF79A3">
              <w:rPr>
                <w:rFonts w:ascii="Tahoma" w:eastAsia="Tahoma" w:hAnsi="Tahoma" w:cs="Tahoma"/>
                <w:color w:val="000000"/>
              </w:rPr>
              <w:t>CDR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CF79A3">
              <w:rPr>
                <w:rFonts w:ascii="Tahoma" w:eastAsia="Tahoma" w:hAnsi="Tahoma" w:cs="Tahoma"/>
                <w:color w:val="000000"/>
              </w:rPr>
              <w:t xml:space="preserve">Institute </w:t>
            </w:r>
            <w:r>
              <w:rPr>
                <w:rFonts w:ascii="Tahoma" w:eastAsia="Tahoma" w:hAnsi="Tahoma" w:cs="Tahoma"/>
                <w:color w:val="000000"/>
              </w:rPr>
              <w:t>usage</w:t>
            </w:r>
            <w:r w:rsidR="00CF79A3"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C69" w:rsidRDefault="00C37C69" w:rsidP="00AA4D3A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R. Davidson</w:t>
            </w:r>
          </w:p>
          <w:p w:rsidR="00C37C69" w:rsidRDefault="00C37C69" w:rsidP="00AA4D3A">
            <w:pPr>
              <w:rPr>
                <w:rFonts w:ascii="Tahoma" w:eastAsia="Tahoma" w:hAnsi="Tahoma" w:cs="Tahoma"/>
                <w:color w:val="000000"/>
              </w:rPr>
            </w:pPr>
          </w:p>
          <w:p w:rsidR="00C37C69" w:rsidRDefault="00C37C69" w:rsidP="00AA4D3A">
            <w:pPr>
              <w:rPr>
                <w:rFonts w:ascii="Tahoma" w:eastAsia="Tahoma" w:hAnsi="Tahoma" w:cs="Tahoma"/>
                <w:color w:val="000000"/>
              </w:rPr>
            </w:pPr>
          </w:p>
          <w:p w:rsidR="00AA4D3A" w:rsidRDefault="0051148B" w:rsidP="00AA4D3A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</w:t>
            </w:r>
            <w:r w:rsidR="00C37C69">
              <w:rPr>
                <w:rFonts w:ascii="Tahoma" w:eastAsia="Tahoma" w:hAnsi="Tahoma" w:cs="Tahoma"/>
                <w:color w:val="000000"/>
              </w:rPr>
              <w:t>.</w:t>
            </w:r>
            <w:r w:rsidR="00CF79A3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C37C69">
              <w:rPr>
                <w:rFonts w:ascii="Tahoma" w:eastAsia="Tahoma" w:hAnsi="Tahoma" w:cs="Tahoma"/>
                <w:color w:val="000000"/>
              </w:rPr>
              <w:t>Gordon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  <w:p w:rsidR="00671C99" w:rsidRDefault="00671C99" w:rsidP="00671C99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231D21" w:rsidTr="00605C98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6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Correspondence</w:t>
            </w:r>
          </w:p>
        </w:tc>
      </w:tr>
      <w:tr w:rsidR="00AA4D3A">
        <w:trPr>
          <w:gridAfter w:val="3"/>
          <w:wAfter w:w="8076" w:type="dxa"/>
          <w:trHeight w:val="636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r>
              <w:rPr>
                <w:rFonts w:ascii="Tahoma" w:eastAsia="Tahoma" w:hAnsi="Tahoma" w:cs="Tahoma"/>
                <w:color w:val="000000"/>
              </w:rPr>
              <w:t>6</w:t>
            </w:r>
            <w:r w:rsidR="00AA4D3A" w:rsidRP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Business Arising from Correspondence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8381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Accidental Counselor training</w:t>
            </w:r>
          </w:p>
          <w:p w:rsidR="00A83814" w:rsidRPr="007609A4" w:rsidRDefault="00A83814" w:rsidP="00A8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Thursday 30</w:t>
            </w:r>
            <w:r w:rsidRPr="00A83814">
              <w:rPr>
                <w:rFonts w:ascii="Tahoma" w:eastAsia="Tahoma" w:hAnsi="Tahoma" w:cs="Tahoma"/>
                <w:vertAlign w:val="superscript"/>
              </w:rPr>
              <w:t>th</w:t>
            </w:r>
            <w:r>
              <w:rPr>
                <w:rFonts w:ascii="Tahoma" w:eastAsia="Tahoma" w:hAnsi="Tahoma" w:cs="Tahoma"/>
              </w:rPr>
              <w:t xml:space="preserve"> May 5-8 pm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231D21">
            <w:pPr>
              <w:ind w:left="69"/>
            </w:pPr>
            <w:r w:rsidRPr="00CF79A3">
              <w:rPr>
                <w:rFonts w:ascii="Tahoma" w:eastAsia="Tahoma" w:hAnsi="Tahoma" w:cs="Tahoma"/>
              </w:rPr>
              <w:t xml:space="preserve">L Boyd </w:t>
            </w:r>
            <w:r>
              <w:rPr>
                <w:rFonts w:ascii="Tahoma" w:eastAsia="Tahoma" w:hAnsi="Tahoma" w:cs="Tahoma"/>
              </w:rPr>
              <w:t>e</w:t>
            </w:r>
            <w:r w:rsidR="00CF79A3" w:rsidRPr="00CF79A3">
              <w:rPr>
                <w:rFonts w:ascii="Tahoma" w:eastAsia="Tahoma" w:hAnsi="Tahoma" w:cs="Tahoma"/>
              </w:rPr>
              <w:t>nrolled to attend the training.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CF79A3">
            <w:pPr>
              <w:rPr>
                <w:color w:val="FF0000"/>
              </w:rPr>
            </w:pP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7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New Business</w:t>
            </w:r>
          </w:p>
        </w:tc>
      </w:tr>
      <w:tr w:rsidR="00AA4D3A" w:rsidTr="00FF0E5F">
        <w:trPr>
          <w:gridAfter w:val="3"/>
          <w:wAfter w:w="8076" w:type="dxa"/>
          <w:trHeight w:val="112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E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MBDC draft Youth Plan – MCA Submission &amp; promote to community for comment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A83814" w:rsidRDefault="00A83814" w:rsidP="00A8381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draft plan available for review on Council’s Your Say Page - </w:t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Child &amp; Youth Action Plan 2024-2028</w:t>
              </w:r>
            </w:hyperlink>
            <w:r>
              <w:rPr>
                <w:rFonts w:ascii="Arial" w:hAnsi="Arial" w:cs="Arial"/>
                <w:color w:val="222222"/>
                <w:shd w:val="clear" w:color="auto" w:fill="FFFFFF"/>
              </w:rPr>
              <w:t> | consultation period open until </w:t>
            </w:r>
            <w: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June 8, 2024.</w:t>
            </w:r>
          </w:p>
          <w:p w:rsidR="00A83814" w:rsidRPr="00231D21" w:rsidRDefault="00A83814" w:rsidP="00231D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>Youth Space - Exploring the feasibility for programmed youth space/s.</w:t>
            </w:r>
          </w:p>
          <w:p w:rsidR="00A83814" w:rsidRPr="00231D21" w:rsidRDefault="00A83814" w:rsidP="00231D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 xml:space="preserve">Child and Young People Engagement - </w:t>
            </w:r>
            <w:proofErr w:type="gramStart"/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>Establishing  a</w:t>
            </w:r>
            <w:proofErr w:type="gramEnd"/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 xml:space="preserve"> Youth Advisory Group and register of young people.</w:t>
            </w:r>
          </w:p>
          <w:p w:rsidR="00A83814" w:rsidRPr="00231D21" w:rsidRDefault="00A83814" w:rsidP="00231D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>Community Development Officer (Children and Youth) - Appointing a dedicated Children and Youth Officer at the Council.</w:t>
            </w:r>
          </w:p>
          <w:p w:rsidR="00A83814" w:rsidRPr="00231D21" w:rsidRDefault="00A83814" w:rsidP="00231D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>Mount Barker Regional Attractions - Attracting or developing entertainment and leisure offerings in Mount Barker.</w:t>
            </w:r>
          </w:p>
          <w:p w:rsidR="00A83814" w:rsidRPr="00231D21" w:rsidRDefault="00A83814" w:rsidP="00231D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>Township Play Spaces - Identifying opportunities to improve children and youth play space in townships.</w:t>
            </w:r>
          </w:p>
          <w:p w:rsidR="00A83814" w:rsidRPr="00231D21" w:rsidRDefault="00A83814" w:rsidP="00231D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>Getting Around - Improving the ability of children, young people, and their families to move safely around the district.</w:t>
            </w:r>
          </w:p>
          <w:p w:rsidR="00A83814" w:rsidRPr="00231D21" w:rsidRDefault="00A83814" w:rsidP="00231D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 xml:space="preserve">What's On - Enhancing the promotion of local activities and opportunities for young people and </w:t>
            </w:r>
            <w:r w:rsidR="00231D21">
              <w:rPr>
                <w:rFonts w:ascii="Arial" w:hAnsi="Arial" w:cs="Arial"/>
                <w:color w:val="222222"/>
                <w:sz w:val="16"/>
                <w:szCs w:val="16"/>
              </w:rPr>
              <w:t>families</w:t>
            </w:r>
          </w:p>
          <w:p w:rsidR="00A83814" w:rsidRPr="00231D21" w:rsidRDefault="00A83814" w:rsidP="00231D21">
            <w:pPr>
              <w:pStyle w:val="ListParagraph"/>
              <w:shd w:val="clear" w:color="auto" w:fill="FFFFFF"/>
              <w:ind w:left="584" w:hanging="284"/>
              <w:rPr>
                <w:rFonts w:ascii="Tahoma" w:eastAsia="Tahoma" w:hAnsi="Tahoma" w:cs="Tahoma"/>
              </w:rPr>
            </w:pP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 xml:space="preserve">8. </w:t>
            </w:r>
            <w:r w:rsidR="00231D21">
              <w:rPr>
                <w:rFonts w:ascii="Arial" w:hAnsi="Arial" w:cs="Arial"/>
                <w:color w:val="222222"/>
                <w:sz w:val="16"/>
                <w:szCs w:val="16"/>
              </w:rPr>
              <w:t xml:space="preserve">    </w:t>
            </w: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 xml:space="preserve">Funding for Children and Young People - Exploring </w:t>
            </w:r>
            <w:r w:rsidR="00231D21">
              <w:rPr>
                <w:rFonts w:ascii="Arial" w:hAnsi="Arial" w:cs="Arial"/>
                <w:color w:val="222222"/>
                <w:sz w:val="16"/>
                <w:szCs w:val="16"/>
              </w:rPr>
              <w:t xml:space="preserve">  </w:t>
            </w:r>
            <w:r w:rsidRPr="00231D21">
              <w:rPr>
                <w:rFonts w:ascii="Arial" w:hAnsi="Arial" w:cs="Arial"/>
                <w:color w:val="222222"/>
                <w:sz w:val="16"/>
                <w:szCs w:val="16"/>
              </w:rPr>
              <w:t>funding avenues to enable initiatives led by children or young people.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83814" w:rsidP="00A83814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P. Worland to send through points to be considered</w:t>
            </w:r>
            <w:r w:rsidR="00231D21">
              <w:rPr>
                <w:rFonts w:ascii="Tahoma" w:eastAsia="Tahoma" w:hAnsi="Tahoma" w:cs="Tahoma"/>
                <w:color w:val="000000"/>
              </w:rPr>
              <w:t>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 w:rsidTr="00B21E72">
        <w:trPr>
          <w:gridAfter w:val="3"/>
          <w:wAfter w:w="8076" w:type="dxa"/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 w:rsidP="00B2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  <w:r w:rsidR="008A23B6">
              <w:rPr>
                <w:rFonts w:ascii="Tahoma" w:eastAsia="Tahoma" w:hAnsi="Tahoma" w:cs="Tahoma"/>
                <w:color w:val="000000"/>
              </w:rPr>
              <w:t>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E00000" w:rsidP="00B21E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MBDC draft Strategic Plan – MCA submission?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5C3F86" w:rsidRDefault="00AA4D3A" w:rsidP="0037139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0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B21E72">
            <w:pPr>
              <w:ind w:left="6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B05FA7" w:rsidP="00B21E72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Await release of papers</w:t>
            </w:r>
          </w:p>
          <w:p w:rsidR="00AA4D3A" w:rsidRDefault="00AA4D3A" w:rsidP="005C3F8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E00000" w:rsidTr="00B21E72">
        <w:trPr>
          <w:gridAfter w:val="3"/>
          <w:wAfter w:w="8076" w:type="dxa"/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E00000" w:rsidP="00B2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E00000" w:rsidP="00B21E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MBDC draft Annual Budget- MCA submission (consultation usually late May, early June)</w:t>
            </w:r>
          </w:p>
          <w:p w:rsidR="00231D21" w:rsidRDefault="00231D21" w:rsidP="00B21E72">
            <w:pPr>
              <w:rPr>
                <w:rFonts w:ascii="Arial" w:eastAsia="Arial" w:hAnsi="Arial" w:cs="Arial"/>
              </w:rPr>
            </w:pP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E00000" w:rsidP="0037139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0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</w:pPr>
          </w:p>
          <w:p w:rsidR="00231D21" w:rsidRPr="005C3F86" w:rsidRDefault="00231D21" w:rsidP="0037139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0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E00000" w:rsidP="00B21E72">
            <w:pPr>
              <w:ind w:left="6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B05FA7" w:rsidP="00B21E72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Await release of papers</w:t>
            </w:r>
          </w:p>
        </w:tc>
      </w:tr>
      <w:tr w:rsidR="00231D21" w:rsidTr="00605C98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AA4D3A"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8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MCA Planner</w:t>
            </w:r>
          </w:p>
        </w:tc>
        <w:tc>
          <w:tcPr>
            <w:tcW w:w="2692" w:type="dxa"/>
          </w:tcPr>
          <w:p w:rsidR="00AA4D3A" w:rsidRDefault="00AA4D3A">
            <w:r>
              <w:rPr>
                <w:rFonts w:ascii="Tahoma" w:eastAsia="Tahoma" w:hAnsi="Tahoma" w:cs="Tahoma"/>
              </w:rPr>
              <w:t xml:space="preserve">- Penny suggested </w:t>
            </w:r>
          </w:p>
        </w:tc>
        <w:tc>
          <w:tcPr>
            <w:tcW w:w="2692" w:type="dxa"/>
          </w:tcPr>
          <w:p w:rsidR="00AA4D3A" w:rsidRDefault="00AA4D3A"/>
        </w:tc>
        <w:tc>
          <w:tcPr>
            <w:tcW w:w="2692" w:type="dxa"/>
          </w:tcPr>
          <w:p w:rsidR="00AA4D3A" w:rsidRDefault="00AA4D3A"/>
        </w:tc>
      </w:tr>
      <w:tr w:rsidR="00AA4D3A">
        <w:trPr>
          <w:gridAfter w:val="3"/>
          <w:wAfter w:w="8076" w:type="dxa"/>
          <w:trHeight w:val="377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8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371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Task force T</w:t>
            </w:r>
            <w:r w:rsidRPr="00FA5E2D">
              <w:rPr>
                <w:rFonts w:ascii="Tahoma" w:eastAsia="Tahoma" w:hAnsi="Tahoma" w:cs="Tahoma"/>
                <w:color w:val="000000"/>
              </w:rPr>
              <w:t>erms of reference</w:t>
            </w:r>
            <w:r>
              <w:rPr>
                <w:rFonts w:ascii="Tahoma" w:eastAsia="Tahoma" w:hAnsi="Tahoma" w:cs="Tahoma"/>
                <w:color w:val="000000"/>
              </w:rPr>
              <w:t xml:space="preserve"> review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B12CF3" w:rsidRDefault="00A83814" w:rsidP="00B12CF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ind w:left="159" w:hanging="142"/>
              <w:rPr>
                <w:rFonts w:ascii="Tahoma" w:eastAsia="Tahoma" w:hAnsi="Tahoma" w:cs="Tahoma"/>
              </w:rPr>
            </w:pPr>
            <w:r w:rsidRPr="00B12CF3">
              <w:rPr>
                <w:rFonts w:ascii="Tahoma" w:eastAsia="Tahoma" w:hAnsi="Tahoma" w:cs="Tahoma"/>
              </w:rPr>
              <w:t>On hold during Creative Pursuits event period, will now resume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422C42" w:rsidRDefault="00AA4D3A" w:rsidP="00FA7A4A">
            <w:pPr>
              <w:ind w:firstLine="6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773620" w:rsidRDefault="00AA4D3A">
            <w:pPr>
              <w:rPr>
                <w:color w:val="000000" w:themeColor="text1"/>
              </w:rPr>
            </w:pPr>
          </w:p>
        </w:tc>
      </w:tr>
      <w:tr w:rsidR="00AA4D3A">
        <w:trPr>
          <w:gridAfter w:val="3"/>
          <w:wAfter w:w="8076" w:type="dxa"/>
          <w:trHeight w:val="398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 w:rsidP="00371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8</w:t>
            </w:r>
            <w:r w:rsidR="0037139C">
              <w:rPr>
                <w:rFonts w:ascii="Tahoma" w:eastAsia="Tahoma" w:hAnsi="Tahoma" w:cs="Tahoma"/>
                <w:color w:val="000000"/>
              </w:rPr>
              <w:t>.</w:t>
            </w:r>
            <w:r w:rsidR="00AA4D3A"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FA5E2D" w:rsidRDefault="00E00000" w:rsidP="00E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History month - </w:t>
            </w:r>
            <w:proofErr w:type="spellStart"/>
            <w:r>
              <w:rPr>
                <w:rFonts w:ascii="Arial" w:eastAsia="Arial" w:hAnsi="Arial" w:cs="Arial"/>
              </w:rPr>
              <w:t>Bushdance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814" w:rsidRPr="00A83814" w:rsidRDefault="00E00000" w:rsidP="00A8381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"/>
              </w:tabs>
              <w:ind w:left="159" w:hanging="159"/>
              <w:rPr>
                <w:rFonts w:ascii="Tahoma" w:eastAsia="Tahoma" w:hAnsi="Tahoma" w:cs="Tahoma"/>
              </w:rPr>
            </w:pPr>
            <w:r>
              <w:rPr>
                <w:rFonts w:ascii="Arial" w:eastAsia="Arial" w:hAnsi="Arial" w:cs="Arial"/>
              </w:rPr>
              <w:t>Request for MCA assistance</w:t>
            </w:r>
            <w:r w:rsidR="00A83814">
              <w:rPr>
                <w:rFonts w:ascii="Arial" w:eastAsia="Arial" w:hAnsi="Arial" w:cs="Arial"/>
              </w:rPr>
              <w:t xml:space="preserve"> </w:t>
            </w:r>
            <w:r w:rsidR="00B12CF3">
              <w:rPr>
                <w:rFonts w:ascii="Arial" w:eastAsia="Arial" w:hAnsi="Arial" w:cs="Arial"/>
              </w:rPr>
              <w:t xml:space="preserve">10 am 25/5 </w:t>
            </w:r>
            <w:r w:rsidR="00A83814">
              <w:rPr>
                <w:rFonts w:ascii="Tahoma" w:eastAsia="Tahoma" w:hAnsi="Tahoma" w:cs="Tahoma"/>
              </w:rPr>
              <w:t>Hall</w:t>
            </w:r>
            <w:r w:rsidR="00B12CF3">
              <w:rPr>
                <w:rFonts w:ascii="Tahoma" w:eastAsia="Tahoma" w:hAnsi="Tahoma" w:cs="Tahoma"/>
              </w:rPr>
              <w:t>,</w:t>
            </w:r>
            <w:r w:rsidR="00A83814">
              <w:rPr>
                <w:rFonts w:ascii="Tahoma" w:eastAsia="Tahoma" w:hAnsi="Tahoma" w:cs="Tahoma"/>
              </w:rPr>
              <w:t xml:space="preserve"> </w:t>
            </w:r>
            <w:r w:rsidR="00B12CF3">
              <w:rPr>
                <w:rFonts w:ascii="Tahoma" w:eastAsia="Tahoma" w:hAnsi="Tahoma" w:cs="Tahoma"/>
              </w:rPr>
              <w:t xml:space="preserve">supper room, </w:t>
            </w:r>
            <w:r w:rsidR="00B12CF3" w:rsidRPr="00A83814">
              <w:rPr>
                <w:rFonts w:ascii="Tahoma" w:eastAsia="Tahoma" w:hAnsi="Tahoma" w:cs="Tahoma"/>
              </w:rPr>
              <w:t xml:space="preserve">outdoors </w:t>
            </w:r>
            <w:r w:rsidR="00A83814">
              <w:rPr>
                <w:rFonts w:ascii="Tahoma" w:eastAsia="Tahoma" w:hAnsi="Tahoma" w:cs="Tahoma"/>
              </w:rPr>
              <w:t>set up</w:t>
            </w:r>
            <w:r w:rsidR="00B12CF3">
              <w:rPr>
                <w:rFonts w:ascii="Tahoma" w:eastAsia="Tahoma" w:hAnsi="Tahoma" w:cs="Tahoma"/>
              </w:rPr>
              <w:t>,</w:t>
            </w:r>
            <w:r w:rsidR="00A83814">
              <w:rPr>
                <w:rFonts w:ascii="Tahoma" w:eastAsia="Tahoma" w:hAnsi="Tahoma" w:cs="Tahoma"/>
              </w:rPr>
              <w:t xml:space="preserve"> chairs, </w:t>
            </w:r>
            <w:r w:rsidR="00A83814" w:rsidRPr="00A83814">
              <w:rPr>
                <w:rFonts w:ascii="Tahoma" w:eastAsia="Tahoma" w:hAnsi="Tahoma" w:cs="Tahoma"/>
              </w:rPr>
              <w:t xml:space="preserve">tables etc. </w:t>
            </w:r>
          </w:p>
          <w:p w:rsidR="00A83814" w:rsidRPr="00A83814" w:rsidRDefault="00A83814" w:rsidP="00A8381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"/>
              </w:tabs>
              <w:ind w:left="159" w:hanging="159"/>
              <w:rPr>
                <w:rFonts w:ascii="Tahoma" w:eastAsia="Tahoma" w:hAnsi="Tahoma" w:cs="Tahoma"/>
              </w:rPr>
            </w:pPr>
            <w:r w:rsidRPr="00A83814">
              <w:rPr>
                <w:rFonts w:ascii="Tahoma" w:eastAsia="Tahoma" w:hAnsi="Tahoma" w:cs="Tahoma"/>
              </w:rPr>
              <w:t xml:space="preserve">native foliage, flowers, buckets/bins etc. for </w:t>
            </w:r>
            <w:r>
              <w:rPr>
                <w:rFonts w:ascii="Tahoma" w:eastAsia="Tahoma" w:hAnsi="Tahoma" w:cs="Tahoma"/>
              </w:rPr>
              <w:t xml:space="preserve">decoration – seeking donations </w:t>
            </w:r>
          </w:p>
          <w:p w:rsidR="00A83814" w:rsidRPr="0037139C" w:rsidRDefault="00A83814" w:rsidP="00E1374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"/>
              </w:tabs>
              <w:ind w:left="159" w:hanging="159"/>
              <w:rPr>
                <w:rFonts w:ascii="Tahoma" w:eastAsia="Tahoma" w:hAnsi="Tahoma" w:cs="Tahoma"/>
              </w:rPr>
            </w:pPr>
            <w:r w:rsidRPr="00A83814">
              <w:rPr>
                <w:rFonts w:ascii="Tahoma" w:eastAsia="Tahoma" w:hAnsi="Tahoma" w:cs="Tahoma"/>
              </w:rPr>
              <w:t xml:space="preserve">clean up and pack up at the end of the night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231D21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</w:t>
            </w:r>
            <w:r w:rsidR="00E13741">
              <w:rPr>
                <w:rFonts w:ascii="Tahoma" w:eastAsia="Tahoma" w:hAnsi="Tahoma" w:cs="Tahoma"/>
              </w:rPr>
              <w:t>ssist in am with set up</w:t>
            </w:r>
            <w:r w:rsidR="00B05FA7">
              <w:rPr>
                <w:rFonts w:ascii="Tahoma" w:eastAsia="Tahoma" w:hAnsi="Tahoma" w:cs="Tahoma"/>
              </w:rPr>
              <w:t xml:space="preserve">. </w:t>
            </w:r>
          </w:p>
          <w:p w:rsidR="00B05FA7" w:rsidRDefault="00231D21" w:rsidP="00231D21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None a</w:t>
            </w:r>
            <w:r w:rsidR="009C15F0">
              <w:rPr>
                <w:rFonts w:ascii="Tahoma" w:eastAsia="Tahoma" w:hAnsi="Tahoma" w:cs="Tahoma"/>
              </w:rPr>
              <w:t xml:space="preserve">re </w:t>
            </w:r>
            <w:r w:rsidR="00B05FA7">
              <w:rPr>
                <w:rFonts w:ascii="Tahoma" w:eastAsia="Tahoma" w:hAnsi="Tahoma" w:cs="Tahoma"/>
              </w:rPr>
              <w:t>able to assist with pack up in the evening.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FA7A4A" w:rsidRDefault="00231D21" w:rsidP="00FA7A4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J. Conroy, L. Boyd, R. Davidson, K. </w:t>
            </w:r>
            <w:proofErr w:type="spellStart"/>
            <w:r>
              <w:rPr>
                <w:rFonts w:ascii="Tahoma" w:eastAsia="Tahoma" w:hAnsi="Tahoma" w:cs="Tahoma"/>
              </w:rPr>
              <w:t>Scholz</w:t>
            </w:r>
            <w:proofErr w:type="spellEnd"/>
            <w:r>
              <w:rPr>
                <w:rFonts w:ascii="Tahoma" w:eastAsia="Tahoma" w:hAnsi="Tahoma" w:cs="Tahoma"/>
              </w:rPr>
              <w:t xml:space="preserve"> and C. Gordon</w:t>
            </w:r>
          </w:p>
        </w:tc>
      </w:tr>
      <w:tr w:rsidR="0037139C">
        <w:trPr>
          <w:gridAfter w:val="3"/>
          <w:wAfter w:w="8076" w:type="dxa"/>
          <w:trHeight w:val="398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8</w:t>
            </w:r>
            <w:r w:rsidR="0037139C">
              <w:rPr>
                <w:rFonts w:ascii="Tahoma" w:eastAsia="Tahoma" w:hAnsi="Tahoma" w:cs="Tahoma"/>
                <w:color w:val="000000"/>
              </w:rPr>
              <w:t>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E00000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CC72CE">
              <w:rPr>
                <w:rFonts w:ascii="Arial" w:eastAsia="Arial" w:hAnsi="Arial" w:cs="Arial"/>
              </w:rPr>
              <w:t>Book Strawberry Fete band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37139C" w:rsidP="0037139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"/>
              </w:tabs>
              <w:ind w:left="159" w:hanging="159"/>
              <w:rPr>
                <w:rFonts w:ascii="Tahoma" w:eastAsia="Tahoma" w:hAnsi="Tahoma" w:cs="Tahoma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231D21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Book Crossfire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Pr="00FA7A4A" w:rsidRDefault="00F45020" w:rsidP="00231D2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</w:t>
            </w:r>
            <w:r w:rsidR="00231D21"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</w:rPr>
              <w:t xml:space="preserve"> Gordon</w:t>
            </w:r>
            <w:r w:rsidR="00B05FA7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7139C">
        <w:trPr>
          <w:gridAfter w:val="3"/>
          <w:wAfter w:w="8076" w:type="dxa"/>
          <w:trHeight w:val="398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8</w:t>
            </w:r>
            <w:r w:rsidR="0037139C">
              <w:rPr>
                <w:rFonts w:ascii="Tahoma" w:eastAsia="Tahoma" w:hAnsi="Tahoma" w:cs="Tahoma"/>
                <w:color w:val="000000"/>
              </w:rPr>
              <w:t>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E00000" w:rsidP="00E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7207D2">
              <w:rPr>
                <w:rFonts w:ascii="Arial" w:eastAsia="Arial" w:hAnsi="Arial" w:cs="Arial"/>
              </w:rPr>
              <w:t xml:space="preserve">Donation to Newsletter to cover our advertising additions for the year. 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E00000" w:rsidP="00E0000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"/>
              </w:tabs>
              <w:ind w:left="159" w:hanging="159"/>
              <w:rPr>
                <w:rFonts w:ascii="Tahoma" w:eastAsia="Tahoma" w:hAnsi="Tahoma" w:cs="Tahoma"/>
              </w:rPr>
            </w:pPr>
            <w:r w:rsidRPr="007207D2">
              <w:rPr>
                <w:rFonts w:ascii="Arial" w:eastAsia="Arial" w:hAnsi="Arial" w:cs="Arial"/>
              </w:rPr>
              <w:t>$200</w:t>
            </w:r>
            <w:r>
              <w:rPr>
                <w:rFonts w:ascii="Arial" w:eastAsia="Arial" w:hAnsi="Arial" w:cs="Arial"/>
              </w:rPr>
              <w:t xml:space="preserve"> donated in 2</w:t>
            </w:r>
            <w:r w:rsidRPr="007207D2">
              <w:rPr>
                <w:rFonts w:ascii="Arial" w:eastAsia="Arial" w:hAnsi="Arial" w:cs="Arial"/>
              </w:rPr>
              <w:t>023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231D21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Motion: </w:t>
            </w:r>
            <w:r w:rsidR="00B05FA7">
              <w:rPr>
                <w:rFonts w:ascii="Tahoma" w:eastAsia="Tahoma" w:hAnsi="Tahoma" w:cs="Tahoma"/>
              </w:rPr>
              <w:t>that the MCA donate $200 to the newsletter for 2024.</w:t>
            </w:r>
          </w:p>
          <w:p w:rsidR="00231D21" w:rsidRDefault="00231D21">
            <w:pPr>
              <w:ind w:left="69"/>
              <w:rPr>
                <w:rFonts w:ascii="Tahoma" w:eastAsia="Tahoma" w:hAnsi="Tahoma" w:cs="Tahoma"/>
              </w:rPr>
            </w:pPr>
            <w:r w:rsidRPr="00231D21">
              <w:rPr>
                <w:rFonts w:ascii="Tahoma" w:eastAsia="Tahoma" w:hAnsi="Tahoma" w:cs="Tahoma"/>
              </w:rPr>
              <w:t>Moved</w:t>
            </w:r>
            <w:r>
              <w:rPr>
                <w:rFonts w:ascii="Tahoma" w:eastAsia="Tahoma" w:hAnsi="Tahoma" w:cs="Tahoma"/>
              </w:rPr>
              <w:t xml:space="preserve"> C. Gordon </w:t>
            </w:r>
          </w:p>
          <w:p w:rsidR="00B05FA7" w:rsidRDefault="00B05FA7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Seconded: R. Davidson</w:t>
            </w:r>
          </w:p>
          <w:p w:rsidR="00B05FA7" w:rsidRDefault="00B05FA7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Moved: All in attendance – but insufficient for a quorum</w:t>
            </w:r>
          </w:p>
          <w:p w:rsidR="00B05FA7" w:rsidRDefault="00231D21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Speak with J Conroy re joint authorization of  payment using executive discretion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 w:rsidP="00231D21">
            <w:pPr>
              <w:rPr>
                <w:rFonts w:ascii="Tahoma" w:eastAsia="Tahoma" w:hAnsi="Tahoma" w:cs="Tahoma"/>
              </w:rPr>
            </w:pPr>
          </w:p>
          <w:p w:rsidR="00231D21" w:rsidRDefault="00231D21" w:rsidP="00231D21">
            <w:pPr>
              <w:rPr>
                <w:rFonts w:ascii="Tahoma" w:eastAsia="Tahoma" w:hAnsi="Tahoma" w:cs="Tahoma"/>
              </w:rPr>
            </w:pPr>
          </w:p>
          <w:p w:rsidR="00231D21" w:rsidRDefault="00231D21" w:rsidP="00231D21">
            <w:pPr>
              <w:rPr>
                <w:rFonts w:ascii="Tahoma" w:eastAsia="Tahoma" w:hAnsi="Tahoma" w:cs="Tahoma"/>
              </w:rPr>
            </w:pPr>
          </w:p>
          <w:p w:rsidR="00231D21" w:rsidRDefault="00231D21" w:rsidP="00231D21">
            <w:pPr>
              <w:rPr>
                <w:rFonts w:ascii="Tahoma" w:eastAsia="Tahoma" w:hAnsi="Tahoma" w:cs="Tahoma"/>
              </w:rPr>
            </w:pPr>
          </w:p>
          <w:p w:rsidR="00231D21" w:rsidRDefault="00231D21" w:rsidP="00231D21">
            <w:pPr>
              <w:rPr>
                <w:rFonts w:ascii="Tahoma" w:eastAsia="Tahoma" w:hAnsi="Tahoma" w:cs="Tahoma"/>
              </w:rPr>
            </w:pPr>
          </w:p>
          <w:p w:rsidR="00231D21" w:rsidRDefault="00231D21" w:rsidP="00231D21">
            <w:pPr>
              <w:rPr>
                <w:rFonts w:ascii="Tahoma" w:eastAsia="Tahoma" w:hAnsi="Tahoma" w:cs="Tahoma"/>
              </w:rPr>
            </w:pPr>
          </w:p>
          <w:p w:rsidR="0037139C" w:rsidRPr="00FA7A4A" w:rsidRDefault="00B05FA7" w:rsidP="00231D2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</w:t>
            </w:r>
            <w:r w:rsidR="00F45020">
              <w:rPr>
                <w:rFonts w:ascii="Tahoma" w:eastAsia="Tahoma" w:hAnsi="Tahoma" w:cs="Tahoma"/>
              </w:rPr>
              <w:t xml:space="preserve"> Gordon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9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Finance</w:t>
            </w:r>
          </w:p>
        </w:tc>
      </w:tr>
      <w:tr w:rsidR="00AA4D3A">
        <w:trPr>
          <w:gridAfter w:val="3"/>
          <w:wAfter w:w="8076" w:type="dxa"/>
          <w:trHeight w:val="42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9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 w:rsidP="00B2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-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FA5E2D" w:rsidRDefault="00AA4D3A">
            <w:pPr>
              <w:rPr>
                <w:rFonts w:ascii="Tahoma" w:eastAsia="Tahoma" w:hAnsi="Tahoma" w:cs="Tahoma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B05FA7">
            <w:pPr>
              <w:rPr>
                <w:rFonts w:ascii="Tahoma" w:hAnsi="Tahoma" w:cs="Tahoma"/>
              </w:rPr>
            </w:pPr>
            <w:r w:rsidRPr="00BF4CC6">
              <w:rPr>
                <w:rFonts w:ascii="Tahoma" w:hAnsi="Tahoma" w:cs="Tahoma"/>
              </w:rPr>
              <w:t>No report this month</w:t>
            </w:r>
          </w:p>
          <w:p w:rsidR="00231D21" w:rsidRDefault="00231D21">
            <w:pPr>
              <w:rPr>
                <w:rFonts w:ascii="Tahoma" w:hAnsi="Tahoma" w:cs="Tahoma"/>
              </w:rPr>
            </w:pPr>
          </w:p>
          <w:p w:rsidR="00231D21" w:rsidRDefault="00231D21">
            <w:pPr>
              <w:rPr>
                <w:rFonts w:ascii="Tahoma" w:hAnsi="Tahoma" w:cs="Tahoma"/>
              </w:rPr>
            </w:pPr>
          </w:p>
          <w:p w:rsidR="00231D21" w:rsidRDefault="00231D21">
            <w:pPr>
              <w:rPr>
                <w:rFonts w:ascii="Tahoma" w:hAnsi="Tahoma" w:cs="Tahoma"/>
              </w:rPr>
            </w:pPr>
          </w:p>
          <w:p w:rsidR="00231D21" w:rsidRPr="00BF4CC6" w:rsidRDefault="00231D21">
            <w:pPr>
              <w:rPr>
                <w:rFonts w:ascii="Tahoma" w:hAnsi="Tahoma" w:cs="Tahoma"/>
              </w:rPr>
            </w:pPr>
          </w:p>
        </w:tc>
      </w:tr>
      <w:tr w:rsidR="00AA4D3A" w:rsidTr="00D94569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D9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D9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D9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D9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  <w:r w:rsidR="00865DA8">
              <w:rPr>
                <w:rFonts w:ascii="Tahoma" w:eastAsia="Tahoma" w:hAnsi="Tahoma" w:cs="Tahoma"/>
                <w:b/>
                <w:color w:val="000000"/>
              </w:rPr>
              <w:t>0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Events update</w:t>
            </w:r>
          </w:p>
        </w:tc>
      </w:tr>
      <w:tr w:rsidR="00AA4D3A">
        <w:trPr>
          <w:gridAfter w:val="3"/>
          <w:wAfter w:w="8076" w:type="dxa"/>
          <w:trHeight w:val="541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10</w:t>
            </w:r>
            <w:r w:rsidR="0037139C">
              <w:rPr>
                <w:rFonts w:ascii="Tahoma" w:eastAsia="Tahoma" w:hAnsi="Tahoma" w:cs="Tahoma"/>
                <w:color w:val="000000"/>
              </w:rPr>
              <w:t>.1</w:t>
            </w:r>
            <w:r w:rsidR="00AA4D3A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371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2024 </w:t>
            </w:r>
            <w:r w:rsidR="0037139C">
              <w:rPr>
                <w:rFonts w:ascii="Arial" w:eastAsia="Arial" w:hAnsi="Arial" w:cs="Arial"/>
                <w:color w:val="000000"/>
              </w:rPr>
              <w:t xml:space="preserve">Creative Pursuits </w:t>
            </w:r>
            <w:r>
              <w:rPr>
                <w:rFonts w:ascii="Arial" w:eastAsia="Arial" w:hAnsi="Arial" w:cs="Arial"/>
                <w:color w:val="000000"/>
              </w:rPr>
              <w:t>Event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DA8" w:rsidRPr="00231D21" w:rsidRDefault="00B05FA7" w:rsidP="00D74484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</w:tabs>
              <w:ind w:left="159" w:hanging="159"/>
              <w:rPr>
                <w:rFonts w:ascii="Arial" w:eastAsia="Arial" w:hAnsi="Arial" w:cs="Arial"/>
              </w:rPr>
            </w:pPr>
            <w:r w:rsidRPr="00D74484">
              <w:rPr>
                <w:rFonts w:ascii="Arial" w:eastAsia="Arial" w:hAnsi="Arial" w:cs="Arial"/>
              </w:rPr>
              <w:t xml:space="preserve">Fantastic </w:t>
            </w:r>
            <w:r w:rsidR="00C40C8D" w:rsidRPr="00D74484">
              <w:rPr>
                <w:rFonts w:ascii="Arial" w:eastAsia="Arial" w:hAnsi="Arial" w:cs="Arial"/>
              </w:rPr>
              <w:t xml:space="preserve">and successful </w:t>
            </w:r>
            <w:proofErr w:type="gramStart"/>
            <w:r w:rsidRPr="00D74484">
              <w:rPr>
                <w:rFonts w:ascii="Arial" w:eastAsia="Arial" w:hAnsi="Arial" w:cs="Arial"/>
              </w:rPr>
              <w:t>event,</w:t>
            </w:r>
            <w:proofErr w:type="gramEnd"/>
            <w:r w:rsidRPr="00D74484">
              <w:rPr>
                <w:rFonts w:ascii="Arial" w:eastAsia="Arial" w:hAnsi="Arial" w:cs="Arial"/>
              </w:rPr>
              <w:t xml:space="preserve"> well supported with an increased attendance up on 2023.</w:t>
            </w:r>
            <w:r w:rsidR="00C40C8D" w:rsidRPr="00D74484">
              <w:rPr>
                <w:rFonts w:ascii="Arial" w:eastAsia="Arial" w:hAnsi="Arial" w:cs="Arial"/>
              </w:rPr>
              <w:t xml:space="preserve"> Congratulations to the committee and all volunteer</w:t>
            </w:r>
            <w:r w:rsidR="00BF4CC6" w:rsidRPr="00D74484">
              <w:rPr>
                <w:rFonts w:ascii="Arial" w:eastAsia="Arial" w:hAnsi="Arial" w:cs="Arial"/>
              </w:rPr>
              <w:t>s</w:t>
            </w:r>
            <w:r w:rsidR="00C40C8D" w:rsidRPr="00D74484">
              <w:rPr>
                <w:rFonts w:ascii="Arial" w:eastAsia="Arial" w:hAnsi="Arial" w:cs="Arial"/>
              </w:rPr>
              <w:t xml:space="preserve"> on the success of this event.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231D21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Submit grant acquittal to MBDC </w:t>
            </w:r>
            <w:r w:rsidR="00D74484">
              <w:rPr>
                <w:rFonts w:ascii="Tahoma" w:eastAsia="Tahoma" w:hAnsi="Tahoma" w:cs="Tahoma"/>
                <w:color w:val="000000"/>
              </w:rPr>
              <w:t>by June 14</w:t>
            </w:r>
            <w:r w:rsidR="00D74484" w:rsidRPr="00D74484">
              <w:rPr>
                <w:rFonts w:ascii="Tahoma" w:eastAsia="Tahoma" w:hAnsi="Tahoma" w:cs="Tahoma"/>
                <w:color w:val="000000"/>
                <w:vertAlign w:val="superscript"/>
              </w:rPr>
              <w:t>th</w:t>
            </w:r>
            <w:r w:rsidR="00D74484">
              <w:rPr>
                <w:rFonts w:ascii="Tahoma" w:eastAsia="Tahoma" w:hAnsi="Tahoma" w:cs="Tahoma"/>
                <w:color w:val="000000"/>
              </w:rPr>
              <w:t>.</w:t>
            </w:r>
          </w:p>
          <w:p w:rsidR="00231D21" w:rsidRDefault="00231D21">
            <w:pPr>
              <w:rPr>
                <w:rFonts w:ascii="Tahoma" w:eastAsia="Tahoma" w:hAnsi="Tahoma" w:cs="Tahoma"/>
                <w:color w:val="000000"/>
              </w:rPr>
            </w:pPr>
          </w:p>
          <w:p w:rsidR="00AA4D3A" w:rsidRDefault="00231D2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Assist with provision of financial statement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21" w:rsidRDefault="00B05FA7" w:rsidP="00231D21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K.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Scholz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and J. Conroy </w:t>
            </w:r>
          </w:p>
          <w:p w:rsidR="00231D21" w:rsidRDefault="00231D21" w:rsidP="00231D21">
            <w:pPr>
              <w:rPr>
                <w:rFonts w:ascii="Tahoma" w:eastAsia="Tahoma" w:hAnsi="Tahoma" w:cs="Tahoma"/>
                <w:color w:val="000000"/>
              </w:rPr>
            </w:pPr>
          </w:p>
          <w:p w:rsidR="00AA4D3A" w:rsidRDefault="00231D21" w:rsidP="00231D21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C. Gordon</w:t>
            </w:r>
            <w:r w:rsidR="00B05FA7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E00000">
        <w:trPr>
          <w:gridAfter w:val="3"/>
          <w:wAfter w:w="8076" w:type="dxa"/>
          <w:trHeight w:val="541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D74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10.2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E00000" w:rsidP="00A4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MBDC 2025 Event Grant applications open (close 16/6) 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A430A2" w:rsidP="005E7560">
            <w:pPr>
              <w:shd w:val="clear" w:color="auto" w:fill="FFFFFF"/>
              <w:ind w:left="159" w:hanging="159"/>
              <w:rPr>
                <w:rFonts w:ascii="Arial" w:hAnsi="Arial" w:cs="Arial"/>
                <w:color w:val="222222"/>
              </w:rPr>
            </w:pPr>
            <w:r>
              <w:rPr>
                <w:rFonts w:ascii="Arial" w:eastAsia="Arial" w:hAnsi="Arial" w:cs="Arial"/>
              </w:rPr>
              <w:t>– Strawberry Fete, Carols, Creative Pursuits, other?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Lodge Strawberry Fete application </w:t>
            </w:r>
          </w:p>
          <w:p w:rsidR="00D74484" w:rsidRDefault="00D74484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Lodge Creative Pursuits application </w:t>
            </w:r>
          </w:p>
          <w:p w:rsidR="00E00000" w:rsidRDefault="00D7448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Speak with B. Slack re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Carols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requirements.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B05FA7" w:rsidP="00D74484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</w:t>
            </w:r>
            <w:r w:rsidR="00D74484"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</w:rPr>
              <w:t xml:space="preserve"> Gordon </w:t>
            </w:r>
          </w:p>
          <w:p w:rsidR="00D74484" w:rsidRDefault="00D74484" w:rsidP="00D74484">
            <w:pPr>
              <w:rPr>
                <w:rFonts w:ascii="Tahoma" w:eastAsia="Tahoma" w:hAnsi="Tahoma" w:cs="Tahoma"/>
                <w:color w:val="000000"/>
              </w:rPr>
            </w:pPr>
          </w:p>
          <w:p w:rsidR="00D74484" w:rsidRDefault="00B05FA7" w:rsidP="00D74484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K</w:t>
            </w:r>
            <w:r w:rsidR="00D74484"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Scholz</w:t>
            </w:r>
            <w:proofErr w:type="spellEnd"/>
            <w:r w:rsidR="00D74484">
              <w:rPr>
                <w:rFonts w:ascii="Tahoma" w:eastAsia="Tahoma" w:hAnsi="Tahoma" w:cs="Tahoma"/>
                <w:color w:val="000000"/>
              </w:rPr>
              <w:t>,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 w:rsidR="00D74484">
              <w:rPr>
                <w:rFonts w:ascii="Tahoma" w:eastAsia="Tahoma" w:hAnsi="Tahoma" w:cs="Tahoma"/>
                <w:color w:val="000000"/>
              </w:rPr>
              <w:t>J.Conroy</w:t>
            </w:r>
            <w:proofErr w:type="spellEnd"/>
          </w:p>
          <w:p w:rsidR="00D74484" w:rsidRDefault="00D74484" w:rsidP="00D74484">
            <w:pPr>
              <w:rPr>
                <w:rFonts w:ascii="Tahoma" w:eastAsia="Tahoma" w:hAnsi="Tahoma" w:cs="Tahoma"/>
                <w:color w:val="000000"/>
              </w:rPr>
            </w:pPr>
          </w:p>
          <w:p w:rsidR="00E00000" w:rsidRDefault="00B05FA7" w:rsidP="00D74484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</w:t>
            </w:r>
            <w:r w:rsidR="00D74484"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</w:rPr>
              <w:t xml:space="preserve"> Gordon </w:t>
            </w:r>
          </w:p>
        </w:tc>
      </w:tr>
      <w:tr w:rsidR="00E00000">
        <w:trPr>
          <w:gridAfter w:val="3"/>
          <w:wAfter w:w="8076" w:type="dxa"/>
          <w:trHeight w:val="541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E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10.3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E00000" w:rsidP="00A4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Australia Day 2025.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Pr="00A430A2" w:rsidRDefault="00A430A2" w:rsidP="00A430A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300" w:hanging="300"/>
              <w:rPr>
                <w:rFonts w:ascii="Arial" w:hAnsi="Arial" w:cs="Arial"/>
                <w:color w:val="222222"/>
              </w:rPr>
            </w:pPr>
            <w:r w:rsidRPr="00A430A2">
              <w:rPr>
                <w:rFonts w:ascii="Arial" w:eastAsia="Arial" w:hAnsi="Arial" w:cs="Arial"/>
              </w:rPr>
              <w:t>Discussions commenced with Lion’s club re collaboration, awaiting response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E00000">
            <w:pPr>
              <w:rPr>
                <w:rFonts w:ascii="Tahoma" w:eastAsia="Tahoma" w:hAnsi="Tahoma" w:cs="Tahoma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00" w:rsidRDefault="00E00000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B05FA7">
        <w:trPr>
          <w:gridAfter w:val="3"/>
          <w:wAfter w:w="8076" w:type="dxa"/>
          <w:trHeight w:val="541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FA7" w:rsidRDefault="00B0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10.4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FA7" w:rsidRDefault="00B05FA7" w:rsidP="00A4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Event Coordinators Meeting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FA7" w:rsidRPr="00A430A2" w:rsidRDefault="00B05FA7" w:rsidP="00A430A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300" w:hanging="300"/>
              <w:rPr>
                <w:rFonts w:ascii="Arial" w:eastAsia="Arial" w:hAnsi="Arial" w:cs="Arial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FA7" w:rsidRDefault="00D7448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Members of MCA event management groups to meet at Maccy Hotel on 22</w:t>
            </w:r>
            <w:r w:rsidRPr="00B05FA7">
              <w:rPr>
                <w:rFonts w:ascii="Tahoma" w:eastAsia="Tahoma" w:hAnsi="Tahoma" w:cs="Tahoma"/>
                <w:color w:val="000000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color w:val="000000"/>
              </w:rPr>
              <w:t xml:space="preserve"> to discuss streamlining administration and infrastructure for all MCA events.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FA7" w:rsidRDefault="00D74484">
            <w:pPr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C.Gordon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M.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Buckby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L Boyd,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R.Davidson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K.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Scholz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, J. Conroy</w:t>
            </w: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  <w:r w:rsidR="00E00000"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Grants update</w:t>
            </w:r>
          </w:p>
        </w:tc>
      </w:tr>
      <w:tr w:rsidR="00AA4D3A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11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ind w:left="69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  <w:r w:rsidR="00865DA8"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Reports</w:t>
            </w:r>
          </w:p>
        </w:tc>
      </w:tr>
      <w:tr w:rsidR="00AA4D3A">
        <w:trPr>
          <w:gridAfter w:val="3"/>
          <w:wAfter w:w="8076" w:type="dxa"/>
          <w:trHeight w:val="38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12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Hall 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C25A6C" w:rsidRDefault="00C40C8D" w:rsidP="00D7448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Booking system is working well. Signage required for Fire Exit as access is continually being blocked.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Pr="00D74484" w:rsidRDefault="00D74484" w:rsidP="00C25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</w:t>
            </w:r>
            <w:r w:rsidRPr="00D74484">
              <w:rPr>
                <w:rFonts w:ascii="Tahoma" w:eastAsia="Tahoma" w:hAnsi="Tahoma" w:cs="Tahoma"/>
                <w:color w:val="000000"/>
              </w:rPr>
              <w:t xml:space="preserve">rint </w:t>
            </w:r>
            <w:r>
              <w:rPr>
                <w:rFonts w:ascii="Tahoma" w:eastAsia="Tahoma" w:hAnsi="Tahoma" w:cs="Tahoma"/>
                <w:color w:val="000000"/>
              </w:rPr>
              <w:t xml:space="preserve">&amp; </w:t>
            </w:r>
            <w:r w:rsidRPr="00D74484">
              <w:rPr>
                <w:rFonts w:ascii="Tahoma" w:eastAsia="Tahoma" w:hAnsi="Tahoma" w:cs="Tahoma"/>
                <w:color w:val="000000"/>
              </w:rPr>
              <w:t xml:space="preserve">laminate Fire Exit signage </w:t>
            </w:r>
          </w:p>
          <w:p w:rsidR="00AA4D3A" w:rsidRPr="00D74484" w:rsidRDefault="00D74484" w:rsidP="00C25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Send through format &amp;</w:t>
            </w:r>
            <w:r w:rsidRPr="00D74484">
              <w:rPr>
                <w:rFonts w:ascii="Tahoma" w:eastAsia="Tahoma" w:hAnsi="Tahoma" w:cs="Tahoma"/>
                <w:color w:val="000000"/>
              </w:rPr>
              <w:t xml:space="preserve"> wording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Pr="00D74484" w:rsidRDefault="00C40C8D" w:rsidP="00D74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D74484">
              <w:rPr>
                <w:rFonts w:ascii="Tahoma" w:eastAsia="Tahoma" w:hAnsi="Tahoma" w:cs="Tahoma"/>
                <w:color w:val="000000"/>
              </w:rPr>
              <w:t xml:space="preserve">C Gordon. </w:t>
            </w:r>
          </w:p>
          <w:p w:rsidR="00AA4D3A" w:rsidRPr="00D74484" w:rsidRDefault="00C40C8D" w:rsidP="00D74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D74484">
              <w:rPr>
                <w:rFonts w:ascii="Tahoma" w:eastAsia="Tahoma" w:hAnsi="Tahoma" w:cs="Tahoma"/>
                <w:color w:val="000000"/>
              </w:rPr>
              <w:t xml:space="preserve">R Davidson </w:t>
            </w:r>
          </w:p>
        </w:tc>
      </w:tr>
      <w:tr w:rsidR="00D74484" w:rsidTr="00605C98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D74484" w:rsidTr="00605C98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12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Reports</w:t>
            </w:r>
          </w:p>
        </w:tc>
      </w:tr>
      <w:tr w:rsidR="00D74484">
        <w:trPr>
          <w:gridAfter w:val="3"/>
          <w:wAfter w:w="8076" w:type="dxa"/>
          <w:trHeight w:val="409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12.1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60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Hall Report (cont.)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C25A6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0" w:hanging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Rain water tank replacement or removal proposition has been sent to MBDC.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>
            <w:pPr>
              <w:ind w:left="69"/>
              <w:rPr>
                <w:rFonts w:ascii="Tahoma" w:eastAsia="Tahoma" w:hAnsi="Tahoma" w:cs="Tahoma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>
            <w:pPr>
              <w:rPr>
                <w:color w:val="000000"/>
              </w:rPr>
            </w:pPr>
          </w:p>
        </w:tc>
      </w:tr>
      <w:tr w:rsidR="00D74484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26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12.2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26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School 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2667F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0" w:hanging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None received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>
            <w:pPr>
              <w:rPr>
                <w:rFonts w:ascii="Tahoma" w:eastAsia="Tahoma" w:hAnsi="Tahoma" w:cs="Tahoma"/>
              </w:rPr>
            </w:pPr>
          </w:p>
          <w:p w:rsidR="00D74484" w:rsidRDefault="00D74484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>
            <w:pPr>
              <w:rPr>
                <w:rFonts w:ascii="Tahoma" w:eastAsia="Tahoma" w:hAnsi="Tahoma" w:cs="Tahoma"/>
                <w:color w:val="000000"/>
              </w:rPr>
            </w:pPr>
          </w:p>
          <w:p w:rsidR="00D74484" w:rsidRDefault="00D74484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D74484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5F2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12.3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 w:rsidP="005F2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Task Groups 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Pr="00C25A6C" w:rsidRDefault="00D74484" w:rsidP="005F236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>See 8.2</w:t>
            </w:r>
            <w:r w:rsidRPr="00C25A6C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>
            <w:pPr>
              <w:rPr>
                <w:rFonts w:ascii="Tahoma" w:eastAsia="Tahoma" w:hAnsi="Tahoma" w:cs="Tahoma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84" w:rsidRDefault="00D74484">
            <w:pPr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E36FCD" w:rsidRDefault="00C963FE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  </w:t>
      </w:r>
    </w:p>
    <w:p w:rsidR="00E36FCD" w:rsidRDefault="009E009D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</w:rPr>
        <w:t xml:space="preserve">Finish: </w:t>
      </w:r>
      <w:r w:rsidR="00C40C8D">
        <w:rPr>
          <w:rFonts w:ascii="Tahoma" w:eastAsia="Tahoma" w:hAnsi="Tahoma" w:cs="Tahoma"/>
          <w:b/>
          <w:color w:val="000000"/>
        </w:rPr>
        <w:t>8:33pm</w:t>
      </w:r>
      <w:r>
        <w:rPr>
          <w:rFonts w:ascii="Tahoma" w:eastAsia="Tahoma" w:hAnsi="Tahoma" w:cs="Tahoma"/>
          <w:b/>
          <w:color w:val="000000"/>
        </w:rPr>
        <w:t xml:space="preserve"> </w:t>
      </w:r>
      <w:r w:rsidR="00C963FE">
        <w:rPr>
          <w:rFonts w:ascii="Tahoma" w:eastAsia="Tahoma" w:hAnsi="Tahoma" w:cs="Tahoma"/>
          <w:b/>
          <w:color w:val="000000"/>
        </w:rPr>
        <w:tab/>
        <w:t xml:space="preserve">Next Meeting: </w:t>
      </w:r>
      <w:r w:rsidR="00C40C8D">
        <w:rPr>
          <w:rFonts w:ascii="Tahoma" w:eastAsia="Tahoma" w:hAnsi="Tahoma" w:cs="Tahoma"/>
          <w:b/>
          <w:color w:val="000000"/>
        </w:rPr>
        <w:t>Tuesday 11</w:t>
      </w:r>
      <w:r w:rsidR="00C40C8D" w:rsidRPr="00C40C8D">
        <w:rPr>
          <w:rFonts w:ascii="Tahoma" w:eastAsia="Tahoma" w:hAnsi="Tahoma" w:cs="Tahoma"/>
          <w:b/>
          <w:color w:val="000000"/>
          <w:vertAlign w:val="superscript"/>
        </w:rPr>
        <w:t>th</w:t>
      </w:r>
      <w:r w:rsidR="00C40C8D">
        <w:rPr>
          <w:rFonts w:ascii="Tahoma" w:eastAsia="Tahoma" w:hAnsi="Tahoma" w:cs="Tahoma"/>
          <w:b/>
          <w:color w:val="000000"/>
        </w:rPr>
        <w:t xml:space="preserve"> June due to King’s Birthday public holiday</w:t>
      </w:r>
      <w:r w:rsidR="00C963FE">
        <w:rPr>
          <w:rFonts w:ascii="Tahoma" w:eastAsia="Tahoma" w:hAnsi="Tahoma" w:cs="Tahoma"/>
          <w:b/>
          <w:color w:val="000000"/>
        </w:rPr>
        <w:t xml:space="preserve"> </w:t>
      </w:r>
    </w:p>
    <w:sectPr w:rsidR="00E36FCD" w:rsidSect="00E36FCD">
      <w:headerReference w:type="default" r:id="rId9"/>
      <w:pgSz w:w="16840" w:h="11900" w:orient="landscape"/>
      <w:pgMar w:top="1276" w:right="538" w:bottom="426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FA" w:rsidRDefault="00F70BFA" w:rsidP="00E36FCD">
      <w:r>
        <w:separator/>
      </w:r>
    </w:p>
  </w:endnote>
  <w:endnote w:type="continuationSeparator" w:id="0">
    <w:p w:rsidR="00F70BFA" w:rsidRDefault="00F70BFA" w:rsidP="00E3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FA" w:rsidRDefault="00F70BFA" w:rsidP="00E36FCD">
      <w:r>
        <w:separator/>
      </w:r>
    </w:p>
  </w:footnote>
  <w:footnote w:type="continuationSeparator" w:id="0">
    <w:p w:rsidR="00F70BFA" w:rsidRDefault="00F70BFA" w:rsidP="00E36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67" w:rsidRDefault="00654A67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7286"/>
        <w:tab w:val="right" w:pos="14572"/>
      </w:tabs>
      <w:ind w:left="284"/>
      <w:rPr>
        <w:rFonts w:ascii="Helvetica Neue" w:eastAsia="Helvetica Neue" w:hAnsi="Helvetica Neue" w:cs="Helvetica Neue"/>
        <w:color w:val="000000"/>
      </w:rPr>
    </w:pPr>
    <w:r>
      <w:rPr>
        <w:rFonts w:ascii="Tahoma" w:eastAsia="Tahoma" w:hAnsi="Tahoma" w:cs="Tahoma"/>
        <w:color w:val="000000"/>
      </w:rPr>
      <w:t>Macclesfield Community Association</w:t>
    </w:r>
    <w:r>
      <w:rPr>
        <w:rFonts w:ascii="Tahoma" w:eastAsia="Tahoma" w:hAnsi="Tahoma" w:cs="Tahoma"/>
        <w:color w:val="000000"/>
      </w:rPr>
      <w:tab/>
      <w:t xml:space="preserve">Page </w:t>
    </w:r>
    <w:r w:rsidR="00045EFC"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PAGE</w:instrText>
    </w:r>
    <w:r w:rsidR="00045EFC">
      <w:rPr>
        <w:rFonts w:ascii="Tahoma" w:eastAsia="Tahoma" w:hAnsi="Tahoma" w:cs="Tahoma"/>
        <w:color w:val="000000"/>
      </w:rPr>
      <w:fldChar w:fldCharType="separate"/>
    </w:r>
    <w:r w:rsidR="009C15F0">
      <w:rPr>
        <w:rFonts w:ascii="Tahoma" w:eastAsia="Tahoma" w:hAnsi="Tahoma" w:cs="Tahoma"/>
        <w:noProof/>
        <w:color w:val="000000"/>
      </w:rPr>
      <w:t>4</w:t>
    </w:r>
    <w:r w:rsidR="00045EFC">
      <w:rPr>
        <w:rFonts w:ascii="Tahoma" w:eastAsia="Tahoma" w:hAnsi="Tahoma" w:cs="Tahoma"/>
        <w:color w:val="000000"/>
      </w:rPr>
      <w:fldChar w:fldCharType="end"/>
    </w:r>
    <w:r>
      <w:rPr>
        <w:rFonts w:ascii="Tahoma" w:eastAsia="Tahoma" w:hAnsi="Tahoma" w:cs="Tahoma"/>
        <w:color w:val="000000"/>
      </w:rPr>
      <w:t xml:space="preserve"> of </w:t>
    </w:r>
    <w:r w:rsidR="00045EFC"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NUMPAGES</w:instrText>
    </w:r>
    <w:r w:rsidR="00045EFC">
      <w:rPr>
        <w:rFonts w:ascii="Tahoma" w:eastAsia="Tahoma" w:hAnsi="Tahoma" w:cs="Tahoma"/>
        <w:color w:val="000000"/>
      </w:rPr>
      <w:fldChar w:fldCharType="separate"/>
    </w:r>
    <w:r w:rsidR="009C15F0">
      <w:rPr>
        <w:rFonts w:ascii="Tahoma" w:eastAsia="Tahoma" w:hAnsi="Tahoma" w:cs="Tahoma"/>
        <w:noProof/>
        <w:color w:val="000000"/>
      </w:rPr>
      <w:t>6</w:t>
    </w:r>
    <w:r w:rsidR="00045EFC">
      <w:rPr>
        <w:rFonts w:ascii="Tahoma" w:eastAsia="Tahoma" w:hAnsi="Tahoma" w:cs="Tahoma"/>
        <w:color w:val="00000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6E6"/>
    <w:multiLevelType w:val="multilevel"/>
    <w:tmpl w:val="86225164"/>
    <w:lvl w:ilvl="0">
      <w:start w:val="6"/>
      <w:numFmt w:val="bullet"/>
      <w:lvlText w:val="-"/>
      <w:lvlJc w:val="left"/>
      <w:pPr>
        <w:ind w:left="58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B5095"/>
    <w:multiLevelType w:val="hybridMultilevel"/>
    <w:tmpl w:val="D3AC28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5A3"/>
    <w:multiLevelType w:val="multilevel"/>
    <w:tmpl w:val="1CF432FC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1BB769E1"/>
    <w:multiLevelType w:val="multilevel"/>
    <w:tmpl w:val="355A156E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>
    <w:nsid w:val="1EFD0B35"/>
    <w:multiLevelType w:val="hybridMultilevel"/>
    <w:tmpl w:val="99141D7A"/>
    <w:lvl w:ilvl="0" w:tplc="7BEA5C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14408"/>
    <w:multiLevelType w:val="multilevel"/>
    <w:tmpl w:val="61F0A526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80180B"/>
    <w:multiLevelType w:val="multilevel"/>
    <w:tmpl w:val="44F006C2"/>
    <w:lvl w:ilvl="0">
      <w:start w:val="6"/>
      <w:numFmt w:val="bullet"/>
      <w:lvlText w:val="-"/>
      <w:lvlJc w:val="left"/>
      <w:pPr>
        <w:ind w:left="799" w:hanging="359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583CD2"/>
    <w:multiLevelType w:val="multilevel"/>
    <w:tmpl w:val="FAD69A2E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F10947"/>
    <w:multiLevelType w:val="multilevel"/>
    <w:tmpl w:val="3B28DE5C"/>
    <w:lvl w:ilvl="0">
      <w:start w:val="1"/>
      <w:numFmt w:val="bullet"/>
      <w:lvlText w:val="-"/>
      <w:lvlJc w:val="left"/>
      <w:pPr>
        <w:ind w:left="94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FC702A0"/>
    <w:multiLevelType w:val="multilevel"/>
    <w:tmpl w:val="C4127324"/>
    <w:lvl w:ilvl="0">
      <w:start w:val="6"/>
      <w:numFmt w:val="bullet"/>
      <w:lvlText w:val="-"/>
      <w:lvlJc w:val="left"/>
      <w:pPr>
        <w:ind w:left="94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2493037"/>
    <w:multiLevelType w:val="hybridMultilevel"/>
    <w:tmpl w:val="46B269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282E"/>
    <w:multiLevelType w:val="multilevel"/>
    <w:tmpl w:val="630EA9CA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ACA5D8A"/>
    <w:multiLevelType w:val="multilevel"/>
    <w:tmpl w:val="68F632CA"/>
    <w:lvl w:ilvl="0">
      <w:start w:val="1"/>
      <w:numFmt w:val="bullet"/>
      <w:lvlText w:val="-"/>
      <w:lvlJc w:val="left"/>
      <w:pPr>
        <w:ind w:left="855" w:hanging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9CF1300"/>
    <w:multiLevelType w:val="multilevel"/>
    <w:tmpl w:val="20CEF14A"/>
    <w:lvl w:ilvl="0">
      <w:start w:val="6"/>
      <w:numFmt w:val="bullet"/>
      <w:lvlText w:val="-"/>
      <w:lvlJc w:val="left"/>
      <w:pPr>
        <w:ind w:left="799" w:hanging="359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C84B7D"/>
    <w:multiLevelType w:val="multilevel"/>
    <w:tmpl w:val="6ED68516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0D60F03"/>
    <w:multiLevelType w:val="multilevel"/>
    <w:tmpl w:val="21C61940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CCA380D"/>
    <w:multiLevelType w:val="hybridMultilevel"/>
    <w:tmpl w:val="BD18B870"/>
    <w:lvl w:ilvl="0" w:tplc="38CC3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14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0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FCD"/>
    <w:rsid w:val="00045EFC"/>
    <w:rsid w:val="00056D68"/>
    <w:rsid w:val="000857A7"/>
    <w:rsid w:val="000A4614"/>
    <w:rsid w:val="00216D3B"/>
    <w:rsid w:val="00231D21"/>
    <w:rsid w:val="00283C4F"/>
    <w:rsid w:val="00351AB1"/>
    <w:rsid w:val="0037139C"/>
    <w:rsid w:val="00376FA6"/>
    <w:rsid w:val="00387CC1"/>
    <w:rsid w:val="00422C42"/>
    <w:rsid w:val="00471548"/>
    <w:rsid w:val="004E2454"/>
    <w:rsid w:val="004F3E7C"/>
    <w:rsid w:val="0051148B"/>
    <w:rsid w:val="0051162D"/>
    <w:rsid w:val="005435F9"/>
    <w:rsid w:val="005C3F86"/>
    <w:rsid w:val="005E7560"/>
    <w:rsid w:val="00654A67"/>
    <w:rsid w:val="00671C99"/>
    <w:rsid w:val="006A7611"/>
    <w:rsid w:val="006C32B7"/>
    <w:rsid w:val="0074254E"/>
    <w:rsid w:val="007609A4"/>
    <w:rsid w:val="00773620"/>
    <w:rsid w:val="007A5BDB"/>
    <w:rsid w:val="00800CB7"/>
    <w:rsid w:val="0080495E"/>
    <w:rsid w:val="00865DA8"/>
    <w:rsid w:val="008757E7"/>
    <w:rsid w:val="00880A94"/>
    <w:rsid w:val="008A23B6"/>
    <w:rsid w:val="008A4B5C"/>
    <w:rsid w:val="008B2E8D"/>
    <w:rsid w:val="008C000B"/>
    <w:rsid w:val="009177B3"/>
    <w:rsid w:val="009251B2"/>
    <w:rsid w:val="009C15F0"/>
    <w:rsid w:val="009C293E"/>
    <w:rsid w:val="009E009D"/>
    <w:rsid w:val="00A430A2"/>
    <w:rsid w:val="00A83814"/>
    <w:rsid w:val="00AA4D3A"/>
    <w:rsid w:val="00AB2FCF"/>
    <w:rsid w:val="00AC7689"/>
    <w:rsid w:val="00B05FA7"/>
    <w:rsid w:val="00B12CF3"/>
    <w:rsid w:val="00B21E72"/>
    <w:rsid w:val="00BE0B8E"/>
    <w:rsid w:val="00BE6824"/>
    <w:rsid w:val="00BE7784"/>
    <w:rsid w:val="00BF4CC6"/>
    <w:rsid w:val="00C07118"/>
    <w:rsid w:val="00C25A6C"/>
    <w:rsid w:val="00C37C69"/>
    <w:rsid w:val="00C40C8D"/>
    <w:rsid w:val="00C963FE"/>
    <w:rsid w:val="00CF79A3"/>
    <w:rsid w:val="00D12AB5"/>
    <w:rsid w:val="00D3709D"/>
    <w:rsid w:val="00D4789F"/>
    <w:rsid w:val="00D501D8"/>
    <w:rsid w:val="00D57270"/>
    <w:rsid w:val="00D74484"/>
    <w:rsid w:val="00D82A31"/>
    <w:rsid w:val="00D978BB"/>
    <w:rsid w:val="00DC013B"/>
    <w:rsid w:val="00DE4EEC"/>
    <w:rsid w:val="00E00000"/>
    <w:rsid w:val="00E13741"/>
    <w:rsid w:val="00E36FCD"/>
    <w:rsid w:val="00E64750"/>
    <w:rsid w:val="00E8228C"/>
    <w:rsid w:val="00E86543"/>
    <w:rsid w:val="00EC64DF"/>
    <w:rsid w:val="00EE2572"/>
    <w:rsid w:val="00F04266"/>
    <w:rsid w:val="00F138E2"/>
    <w:rsid w:val="00F45020"/>
    <w:rsid w:val="00F469B4"/>
    <w:rsid w:val="00F70BFA"/>
    <w:rsid w:val="00F942A0"/>
    <w:rsid w:val="00FA5E2D"/>
    <w:rsid w:val="00FA7A4A"/>
    <w:rsid w:val="00FF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0AA1"/>
    <w:rPr>
      <w:lang w:eastAsia="en-US"/>
    </w:rPr>
  </w:style>
  <w:style w:type="paragraph" w:styleId="Heading1">
    <w:name w:val="heading 1"/>
    <w:basedOn w:val="Normal1"/>
    <w:next w:val="Normal1"/>
    <w:rsid w:val="00E36F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36F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36F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36FC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36F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36F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6FCD"/>
  </w:style>
  <w:style w:type="paragraph" w:styleId="Title">
    <w:name w:val="Title"/>
    <w:basedOn w:val="Normal1"/>
    <w:next w:val="Normal1"/>
    <w:rsid w:val="00E36FC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8D0AA1"/>
    <w:rPr>
      <w:u w:val="single"/>
    </w:rPr>
  </w:style>
  <w:style w:type="paragraph" w:customStyle="1" w:styleId="HeaderFooterA">
    <w:name w:val="Header &amp; Footer A"/>
    <w:rsid w:val="008D0AA1"/>
    <w:pPr>
      <w:tabs>
        <w:tab w:val="right" w:pos="9020"/>
      </w:tabs>
    </w:pPr>
    <w:rPr>
      <w:rFonts w:ascii="Helvetica Neue" w:hAnsi="Helvetica Neue" w:cs="Arial Unicode MS"/>
      <w:color w:val="000000"/>
      <w:u w:color="000000"/>
    </w:rPr>
  </w:style>
  <w:style w:type="paragraph" w:customStyle="1" w:styleId="HeaderFooter">
    <w:name w:val="Header &amp; Footer"/>
    <w:rsid w:val="008D0AA1"/>
    <w:pPr>
      <w:tabs>
        <w:tab w:val="right" w:pos="9020"/>
      </w:tabs>
    </w:pPr>
    <w:rPr>
      <w:rFonts w:ascii="Helvetica Neue" w:eastAsia="Helvetica Neue" w:hAnsi="Helvetica Neue" w:cs="Helvetica Neue"/>
      <w:color w:val="000000"/>
    </w:rPr>
  </w:style>
  <w:style w:type="paragraph" w:customStyle="1" w:styleId="BodyA">
    <w:name w:val="Body A"/>
    <w:rsid w:val="008D0AA1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Body">
    <w:name w:val="Body"/>
    <w:rsid w:val="008D0AA1"/>
    <w:rPr>
      <w:rFonts w:cs="Arial Unicode MS"/>
      <w:color w:val="000000"/>
      <w:u w:color="000000"/>
    </w:rPr>
  </w:style>
  <w:style w:type="paragraph" w:styleId="ListParagraph">
    <w:name w:val="List Paragraph"/>
    <w:rsid w:val="008D0AA1"/>
    <w:pPr>
      <w:ind w:left="720"/>
    </w:pPr>
    <w:rPr>
      <w:rFonts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1A6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1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6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115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95205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0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52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52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69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rsid w:val="00E36F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6FC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36FC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say.mountbarker.sa.gov.au/draft-child-youth-action-p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JrXHCz1EmTCxhEre1jJbIYhaw==">CgMxLjA4AHIhMWxPWkdJRjdNdnB3VU9Cb3FBSmFZVTNkMU9DWm92dEJC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Brenton Smith</dc:creator>
  <cp:lastModifiedBy>User</cp:lastModifiedBy>
  <cp:revision>4</cp:revision>
  <dcterms:created xsi:type="dcterms:W3CDTF">2024-05-27T12:09:00Z</dcterms:created>
  <dcterms:modified xsi:type="dcterms:W3CDTF">2024-06-03T08:12:00Z</dcterms:modified>
</cp:coreProperties>
</file>